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宋体" w:hAnsi="宋体" w:eastAsia="宋体" w:cs="宋体"/>
          <w:b/>
          <w:kern w:val="0"/>
          <w:sz w:val="44"/>
          <w:szCs w:val="44"/>
        </w:rPr>
      </w:pPr>
      <w:r>
        <w:rPr>
          <w:rFonts w:hint="eastAsia" w:ascii="宋体" w:hAnsi="宋体" w:eastAsia="宋体" w:cs="宋体"/>
          <w:b/>
          <w:kern w:val="0"/>
          <w:sz w:val="44"/>
          <w:szCs w:val="44"/>
        </w:rPr>
        <w:t>升级说明</w:t>
      </w:r>
    </w:p>
    <w:p>
      <w:pPr>
        <w:widowControl/>
        <w:jc w:val="left"/>
        <w:rPr>
          <w:rFonts w:ascii="宋体" w:hAnsi="宋体" w:eastAsia="宋体" w:cs="宋体"/>
          <w:kern w:val="0"/>
          <w:sz w:val="28"/>
          <w:szCs w:val="28"/>
        </w:rPr>
      </w:pPr>
      <w:r>
        <w:rPr>
          <w:rFonts w:hint="eastAsia" w:ascii="宋体" w:hAnsi="宋体" w:eastAsia="宋体" w:cs="宋体"/>
          <w:b/>
          <w:kern w:val="0"/>
          <w:sz w:val="28"/>
          <w:szCs w:val="28"/>
        </w:rPr>
        <w:t>升级版本：</w:t>
      </w:r>
      <w:r>
        <w:rPr>
          <w:rFonts w:hint="eastAsia" w:ascii="宋体" w:hAnsi="宋体" w:eastAsia="宋体" w:cs="宋体"/>
          <w:kern w:val="0"/>
          <w:sz w:val="28"/>
          <w:szCs w:val="28"/>
          <w:lang w:val="en-US" w:eastAsia="zh-CN"/>
        </w:rPr>
        <w:t>自然人税收管理系统扣缴客户端</w:t>
      </w:r>
      <w:r>
        <w:rPr>
          <w:rFonts w:ascii="宋体" w:hAnsi="宋体" w:eastAsia="宋体" w:cs="宋体"/>
          <w:kern w:val="0"/>
          <w:sz w:val="28"/>
          <w:szCs w:val="28"/>
        </w:rPr>
        <w:t>V3.1.0</w:t>
      </w:r>
      <w:r>
        <w:rPr>
          <w:rFonts w:hint="eastAsia" w:ascii="宋体" w:hAnsi="宋体" w:eastAsia="宋体" w:cs="宋体"/>
          <w:kern w:val="0"/>
          <w:sz w:val="28"/>
          <w:szCs w:val="28"/>
          <w:lang w:val="en-US" w:eastAsia="zh-CN"/>
        </w:rPr>
        <w:t>44</w:t>
      </w:r>
      <w:r>
        <w:rPr>
          <w:rFonts w:ascii="宋体" w:hAnsi="宋体" w:eastAsia="宋体" w:cs="宋体"/>
          <w:kern w:val="0"/>
          <w:sz w:val="28"/>
          <w:szCs w:val="28"/>
        </w:rPr>
        <w:t>  </w:t>
      </w:r>
    </w:p>
    <w:p>
      <w:pPr>
        <w:widowControl/>
        <w:jc w:val="left"/>
        <w:rPr>
          <w:rFonts w:ascii="宋体" w:hAnsi="宋体" w:eastAsia="宋体" w:cs="宋体"/>
          <w:kern w:val="0"/>
          <w:sz w:val="28"/>
          <w:szCs w:val="28"/>
        </w:rPr>
      </w:pPr>
      <w:r>
        <w:rPr>
          <w:rFonts w:hint="eastAsia" w:ascii="宋体" w:hAnsi="宋体" w:eastAsia="宋体" w:cs="宋体"/>
          <w:b/>
          <w:kern w:val="0"/>
          <w:sz w:val="28"/>
          <w:szCs w:val="28"/>
        </w:rPr>
        <w:t>升级时间：</w:t>
      </w:r>
      <w:r>
        <w:rPr>
          <w:rFonts w:ascii="宋体" w:hAnsi="宋体" w:eastAsia="宋体" w:cs="宋体"/>
          <w:kern w:val="0"/>
          <w:sz w:val="28"/>
          <w:szCs w:val="28"/>
        </w:rPr>
        <w:t>201</w:t>
      </w:r>
      <w:r>
        <w:rPr>
          <w:rFonts w:hint="eastAsia" w:ascii="宋体" w:hAnsi="宋体" w:eastAsia="宋体" w:cs="宋体"/>
          <w:kern w:val="0"/>
          <w:sz w:val="28"/>
          <w:szCs w:val="28"/>
          <w:lang w:val="en-US" w:eastAsia="zh-CN"/>
        </w:rPr>
        <w:t>9</w:t>
      </w:r>
      <w:r>
        <w:rPr>
          <w:rFonts w:ascii="宋体" w:hAnsi="宋体" w:eastAsia="宋体" w:cs="宋体"/>
          <w:kern w:val="0"/>
          <w:sz w:val="28"/>
          <w:szCs w:val="28"/>
        </w:rPr>
        <w:t>年</w:t>
      </w:r>
      <w:r>
        <w:rPr>
          <w:rFonts w:hint="eastAsia" w:ascii="宋体" w:hAnsi="宋体" w:eastAsia="宋体" w:cs="宋体"/>
          <w:kern w:val="0"/>
          <w:sz w:val="28"/>
          <w:szCs w:val="28"/>
          <w:lang w:val="en-US" w:eastAsia="zh-CN"/>
        </w:rPr>
        <w:t>4</w:t>
      </w:r>
      <w:r>
        <w:rPr>
          <w:rFonts w:ascii="宋体" w:hAnsi="宋体" w:eastAsia="宋体" w:cs="宋体"/>
          <w:kern w:val="0"/>
          <w:sz w:val="28"/>
          <w:szCs w:val="28"/>
        </w:rPr>
        <w:t>月</w:t>
      </w:r>
      <w:r>
        <w:rPr>
          <w:rFonts w:hint="eastAsia" w:ascii="宋体" w:hAnsi="宋体" w:eastAsia="宋体" w:cs="宋体"/>
          <w:kern w:val="0"/>
          <w:sz w:val="28"/>
          <w:szCs w:val="28"/>
          <w:lang w:val="en-US" w:eastAsia="zh-CN"/>
        </w:rPr>
        <w:t>30</w:t>
      </w:r>
      <w:r>
        <w:rPr>
          <w:rFonts w:ascii="宋体" w:hAnsi="宋体" w:eastAsia="宋体" w:cs="宋体"/>
          <w:kern w:val="0"/>
          <w:sz w:val="28"/>
          <w:szCs w:val="28"/>
        </w:rPr>
        <w:t xml:space="preserve">日 </w:t>
      </w:r>
    </w:p>
    <w:p>
      <w:pPr>
        <w:rPr>
          <w:sz w:val="28"/>
          <w:szCs w:val="28"/>
        </w:rPr>
      </w:pPr>
      <w:r>
        <w:rPr>
          <w:rFonts w:hint="eastAsia"/>
          <w:b/>
          <w:sz w:val="28"/>
          <w:szCs w:val="28"/>
        </w:rPr>
        <w:t>升级说明：</w:t>
      </w:r>
    </w:p>
    <w:p>
      <w:pPr>
        <w:pStyle w:val="10"/>
        <w:numPr>
          <w:ilvl w:val="0"/>
          <w:numId w:val="1"/>
        </w:numPr>
        <w:ind w:left="0" w:firstLine="0" w:firstLineChars="0"/>
        <w:rPr>
          <w:rFonts w:hint="eastAsia"/>
          <w:sz w:val="28"/>
          <w:szCs w:val="28"/>
          <w:lang w:val="en-US" w:eastAsia="zh-CN"/>
        </w:rPr>
      </w:pPr>
      <w:r>
        <w:rPr>
          <w:rFonts w:hint="eastAsia"/>
          <w:sz w:val="28"/>
          <w:szCs w:val="28"/>
          <w:lang w:val="en-US" w:eastAsia="zh-CN"/>
        </w:rPr>
        <w:t>客户端域名调整为：</w:t>
      </w:r>
      <w:r>
        <w:rPr>
          <w:rFonts w:hint="eastAsia"/>
          <w:sz w:val="28"/>
          <w:szCs w:val="28"/>
          <w:lang w:val="en-US" w:eastAsia="zh-CN"/>
        </w:rPr>
        <w:fldChar w:fldCharType="begin"/>
      </w:r>
      <w:r>
        <w:rPr>
          <w:rFonts w:hint="eastAsia"/>
          <w:sz w:val="28"/>
          <w:szCs w:val="28"/>
          <w:lang w:val="en-US" w:eastAsia="zh-CN"/>
        </w:rPr>
        <w:instrText xml:space="preserve"> HYPERLINK "https://itskj.sichuan.chinatax.gov.cn/" </w:instrText>
      </w:r>
      <w:r>
        <w:rPr>
          <w:rFonts w:hint="eastAsia"/>
          <w:sz w:val="28"/>
          <w:szCs w:val="28"/>
          <w:lang w:val="en-US" w:eastAsia="zh-CN"/>
        </w:rPr>
        <w:fldChar w:fldCharType="separate"/>
      </w:r>
      <w:r>
        <w:rPr>
          <w:rFonts w:hint="eastAsia"/>
          <w:sz w:val="28"/>
          <w:szCs w:val="28"/>
          <w:lang w:val="en-US" w:eastAsia="zh-CN"/>
        </w:rPr>
        <w:t>https://itskj.sichuan.chinatax.gov.cn</w:t>
      </w:r>
      <w:r>
        <w:rPr>
          <w:rFonts w:hint="eastAsia"/>
          <w:sz w:val="28"/>
          <w:szCs w:val="28"/>
          <w:lang w:val="en-US" w:eastAsia="zh-CN"/>
        </w:rPr>
        <w:fldChar w:fldCharType="end"/>
      </w:r>
      <w:r>
        <w:rPr>
          <w:rFonts w:hint="eastAsia"/>
          <w:sz w:val="28"/>
          <w:szCs w:val="28"/>
          <w:lang w:val="en-US" w:eastAsia="zh-CN"/>
        </w:rPr>
        <w:t>，端口调整为：443；</w:t>
      </w:r>
    </w:p>
    <w:p>
      <w:pPr>
        <w:pStyle w:val="10"/>
        <w:numPr>
          <w:ilvl w:val="0"/>
          <w:numId w:val="1"/>
        </w:numPr>
        <w:ind w:left="0" w:firstLine="0" w:firstLineChars="0"/>
        <w:rPr>
          <w:rFonts w:hint="eastAsia"/>
          <w:sz w:val="28"/>
          <w:szCs w:val="28"/>
          <w:lang w:val="en-US" w:eastAsia="zh-CN"/>
        </w:rPr>
      </w:pPr>
      <w:r>
        <w:rPr>
          <w:rFonts w:hint="eastAsia"/>
          <w:sz w:val="28"/>
          <w:szCs w:val="28"/>
          <w:lang w:val="en-US" w:eastAsia="zh-CN"/>
        </w:rPr>
        <w:t>申报密码修改界面，增加温馨提示内容；</w:t>
      </w:r>
    </w:p>
    <w:p>
      <w:pPr>
        <w:pStyle w:val="10"/>
        <w:numPr>
          <w:ilvl w:val="0"/>
          <w:numId w:val="1"/>
        </w:numPr>
        <w:ind w:left="0" w:firstLine="0" w:firstLineChars="0"/>
        <w:rPr>
          <w:rFonts w:hint="eastAsia"/>
          <w:sz w:val="28"/>
          <w:szCs w:val="28"/>
          <w:lang w:val="en-US" w:eastAsia="zh-CN"/>
        </w:rPr>
      </w:pPr>
      <w:r>
        <w:rPr>
          <w:rFonts w:hint="eastAsia"/>
          <w:sz w:val="28"/>
          <w:szCs w:val="28"/>
          <w:lang w:val="en-US" w:eastAsia="zh-CN"/>
        </w:rPr>
        <w:t>综合所得正常工资薪金所得和保险营销员证券经纪人填写页面的减除费用优化；</w:t>
      </w:r>
    </w:p>
    <w:p>
      <w:pPr>
        <w:pStyle w:val="10"/>
        <w:numPr>
          <w:ilvl w:val="0"/>
          <w:numId w:val="1"/>
        </w:numPr>
        <w:ind w:left="0" w:firstLine="0" w:firstLineChars="0"/>
        <w:rPr>
          <w:rFonts w:hint="eastAsia"/>
          <w:sz w:val="28"/>
          <w:szCs w:val="28"/>
          <w:lang w:val="en-US" w:eastAsia="zh-CN"/>
        </w:rPr>
      </w:pPr>
      <w:r>
        <w:rPr>
          <w:rFonts w:hint="eastAsia"/>
          <w:sz w:val="28"/>
          <w:szCs w:val="28"/>
          <w:lang w:val="en-US" w:eastAsia="zh-CN"/>
        </w:rPr>
        <w:t>日志中增加程序版本号；</w:t>
      </w:r>
    </w:p>
    <w:p>
      <w:pPr>
        <w:pStyle w:val="10"/>
        <w:numPr>
          <w:ilvl w:val="0"/>
          <w:numId w:val="1"/>
        </w:numPr>
        <w:ind w:left="0" w:firstLine="0" w:firstLineChars="0"/>
        <w:rPr>
          <w:rFonts w:hint="eastAsia"/>
          <w:sz w:val="28"/>
          <w:szCs w:val="28"/>
          <w:lang w:val="en-US" w:eastAsia="zh-CN"/>
        </w:rPr>
      </w:pPr>
      <w:r>
        <w:rPr>
          <w:rFonts w:hint="eastAsia"/>
          <w:sz w:val="28"/>
          <w:szCs w:val="28"/>
          <w:lang w:val="en-US" w:eastAsia="zh-CN"/>
        </w:rPr>
        <w:t>修复证券保险劳务报酬、一般劳务报酬，在税款计算页面的纳税人数统计有误；</w:t>
      </w:r>
    </w:p>
    <w:p>
      <w:pPr>
        <w:pStyle w:val="10"/>
        <w:numPr>
          <w:ilvl w:val="0"/>
          <w:numId w:val="1"/>
        </w:numPr>
        <w:ind w:left="0" w:firstLine="0" w:firstLineChars="0"/>
        <w:rPr>
          <w:rFonts w:hint="eastAsia"/>
          <w:sz w:val="28"/>
          <w:szCs w:val="28"/>
          <w:lang w:val="en-US" w:eastAsia="zh-CN"/>
        </w:rPr>
      </w:pPr>
      <w:r>
        <w:rPr>
          <w:rFonts w:hint="eastAsia"/>
          <w:sz w:val="28"/>
          <w:szCs w:val="28"/>
          <w:lang w:val="en-US" w:eastAsia="zh-CN"/>
        </w:rPr>
        <w:t>非居民和无住所个人的正常工资薪金、数月奖金和股权激励收入的公式计算；</w:t>
      </w:r>
    </w:p>
    <w:p>
      <w:pPr>
        <w:pStyle w:val="10"/>
        <w:numPr>
          <w:numId w:val="0"/>
        </w:numPr>
        <w:ind w:leftChars="0"/>
        <w:jc w:val="center"/>
        <w:rPr>
          <w:rFonts w:hint="eastAsia"/>
          <w:sz w:val="28"/>
          <w:szCs w:val="28"/>
          <w:lang w:val="en-US" w:eastAsia="zh-CN"/>
        </w:rPr>
      </w:pPr>
      <w:r>
        <w:rPr>
          <w:rFonts w:ascii="宋体" w:hAnsi="宋体" w:eastAsia="宋体" w:cs="宋体"/>
          <w:sz w:val="24"/>
          <w:szCs w:val="24"/>
        </w:rPr>
        <w:drawing>
          <wp:inline distT="0" distB="0" distL="114300" distR="114300">
            <wp:extent cx="3467100" cy="1085850"/>
            <wp:effectExtent l="0" t="0" r="0" b="0"/>
            <wp:docPr id="4"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IMG_256"/>
                    <pic:cNvPicPr>
                      <a:picLocks noChangeAspect="1"/>
                    </pic:cNvPicPr>
                  </pic:nvPicPr>
                  <pic:blipFill>
                    <a:blip r:embed="rId4"/>
                    <a:stretch>
                      <a:fillRect/>
                    </a:stretch>
                  </pic:blipFill>
                  <pic:spPr>
                    <a:xfrm>
                      <a:off x="0" y="0"/>
                      <a:ext cx="3467100" cy="1085850"/>
                    </a:xfrm>
                    <a:prstGeom prst="rect">
                      <a:avLst/>
                    </a:prstGeom>
                    <a:noFill/>
                    <a:ln w="9525">
                      <a:noFill/>
                    </a:ln>
                  </pic:spPr>
                </pic:pic>
              </a:graphicData>
            </a:graphic>
          </wp:inline>
        </w:drawing>
      </w:r>
    </w:p>
    <w:p>
      <w:pPr>
        <w:pStyle w:val="10"/>
        <w:numPr>
          <w:ilvl w:val="0"/>
          <w:numId w:val="1"/>
        </w:numPr>
        <w:ind w:left="0" w:firstLine="0" w:firstLineChars="0"/>
        <w:rPr>
          <w:rFonts w:hint="eastAsia"/>
          <w:sz w:val="28"/>
          <w:szCs w:val="28"/>
          <w:lang w:val="en-US" w:eastAsia="zh-CN"/>
        </w:rPr>
      </w:pPr>
      <w:r>
        <w:rPr>
          <w:rFonts w:hint="eastAsia"/>
          <w:sz w:val="28"/>
          <w:szCs w:val="28"/>
          <w:lang w:val="en-US" w:eastAsia="zh-CN"/>
        </w:rPr>
        <w:t>综合所得新增“单位低价向职工售房”所得项目，完全参照综合</w:t>
      </w:r>
      <w:bookmarkStart w:id="0" w:name="_GoBack"/>
      <w:bookmarkEnd w:id="0"/>
      <w:r>
        <w:rPr>
          <w:rFonts w:hint="eastAsia"/>
          <w:sz w:val="28"/>
          <w:szCs w:val="28"/>
          <w:lang w:val="en-US" w:eastAsia="zh-CN"/>
        </w:rPr>
        <w:t>所得全年一次性奖金所得，只支持雇员填写。</w:t>
      </w:r>
    </w:p>
    <w:p>
      <w:pPr>
        <w:pStyle w:val="10"/>
        <w:numPr>
          <w:ilvl w:val="0"/>
          <w:numId w:val="1"/>
        </w:numPr>
        <w:ind w:left="0" w:firstLine="0" w:firstLineChars="0"/>
        <w:rPr>
          <w:rFonts w:hint="eastAsia"/>
          <w:sz w:val="28"/>
          <w:szCs w:val="28"/>
          <w:lang w:val="en-US" w:eastAsia="zh-CN"/>
        </w:rPr>
      </w:pPr>
      <w:r>
        <w:rPr>
          <w:rFonts w:hint="eastAsia"/>
          <w:sz w:val="28"/>
          <w:szCs w:val="28"/>
          <w:lang w:val="en-US" w:eastAsia="zh-CN"/>
        </w:rPr>
        <w:t>统一优化系统排序功能。</w:t>
      </w:r>
    </w:p>
    <w:p>
      <w:pPr>
        <w:jc w:val="center"/>
        <w:rPr>
          <w:sz w:val="28"/>
          <w:szCs w:val="28"/>
        </w:rPr>
      </w:pPr>
      <w:r>
        <w:rPr>
          <w:rFonts w:hint="eastAsia"/>
          <w:sz w:val="28"/>
          <w:szCs w:val="28"/>
        </w:rPr>
        <w:t xml:space="preserve"> </w:t>
      </w:r>
      <w:r>
        <w:rPr>
          <w:sz w:val="28"/>
          <w:szCs w:val="28"/>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6E1148"/>
    <w:multiLevelType w:val="multilevel"/>
    <w:tmpl w:val="646E1148"/>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B35B0"/>
    <w:rsid w:val="00011B56"/>
    <w:rsid w:val="0003512A"/>
    <w:rsid w:val="000379E0"/>
    <w:rsid w:val="0004412F"/>
    <w:rsid w:val="00046821"/>
    <w:rsid w:val="00072805"/>
    <w:rsid w:val="000F3A7C"/>
    <w:rsid w:val="00163B51"/>
    <w:rsid w:val="0018420B"/>
    <w:rsid w:val="001B35B0"/>
    <w:rsid w:val="00201123"/>
    <w:rsid w:val="00256496"/>
    <w:rsid w:val="00262E8F"/>
    <w:rsid w:val="002B7354"/>
    <w:rsid w:val="002E381B"/>
    <w:rsid w:val="00317F74"/>
    <w:rsid w:val="00335211"/>
    <w:rsid w:val="0035178C"/>
    <w:rsid w:val="00365110"/>
    <w:rsid w:val="003839C8"/>
    <w:rsid w:val="003A0CB4"/>
    <w:rsid w:val="003E623A"/>
    <w:rsid w:val="00403508"/>
    <w:rsid w:val="0049750A"/>
    <w:rsid w:val="004A2F8A"/>
    <w:rsid w:val="004C7185"/>
    <w:rsid w:val="00505E30"/>
    <w:rsid w:val="005205D6"/>
    <w:rsid w:val="00525AC1"/>
    <w:rsid w:val="005B4522"/>
    <w:rsid w:val="00617E46"/>
    <w:rsid w:val="0065681D"/>
    <w:rsid w:val="006B5B42"/>
    <w:rsid w:val="006E25D8"/>
    <w:rsid w:val="006F56E8"/>
    <w:rsid w:val="00701427"/>
    <w:rsid w:val="007353C4"/>
    <w:rsid w:val="00753D64"/>
    <w:rsid w:val="00791BFC"/>
    <w:rsid w:val="008229E1"/>
    <w:rsid w:val="00831EED"/>
    <w:rsid w:val="0088478B"/>
    <w:rsid w:val="00887A80"/>
    <w:rsid w:val="0089324B"/>
    <w:rsid w:val="008C145D"/>
    <w:rsid w:val="008D4EFC"/>
    <w:rsid w:val="00911D7E"/>
    <w:rsid w:val="009402F7"/>
    <w:rsid w:val="009945CA"/>
    <w:rsid w:val="0099680F"/>
    <w:rsid w:val="009A40BC"/>
    <w:rsid w:val="009D6660"/>
    <w:rsid w:val="009E6C5A"/>
    <w:rsid w:val="00A010DF"/>
    <w:rsid w:val="00A03E59"/>
    <w:rsid w:val="00A83581"/>
    <w:rsid w:val="00AA6D1A"/>
    <w:rsid w:val="00AE43D1"/>
    <w:rsid w:val="00AF47BB"/>
    <w:rsid w:val="00B15335"/>
    <w:rsid w:val="00B23F87"/>
    <w:rsid w:val="00B3161D"/>
    <w:rsid w:val="00B37D05"/>
    <w:rsid w:val="00B549D2"/>
    <w:rsid w:val="00B75592"/>
    <w:rsid w:val="00B9266A"/>
    <w:rsid w:val="00B972F7"/>
    <w:rsid w:val="00BA6E72"/>
    <w:rsid w:val="00C45892"/>
    <w:rsid w:val="00C74295"/>
    <w:rsid w:val="00CA4B7D"/>
    <w:rsid w:val="00D119CD"/>
    <w:rsid w:val="00D341DE"/>
    <w:rsid w:val="00E727EC"/>
    <w:rsid w:val="00EE6985"/>
    <w:rsid w:val="00F113D4"/>
    <w:rsid w:val="00F1204D"/>
    <w:rsid w:val="00F21C34"/>
    <w:rsid w:val="00F43FCA"/>
    <w:rsid w:val="00F66F71"/>
    <w:rsid w:val="00F735EB"/>
    <w:rsid w:val="00F80877"/>
    <w:rsid w:val="00FA139F"/>
    <w:rsid w:val="00FB18FB"/>
    <w:rsid w:val="00FE1058"/>
    <w:rsid w:val="204A2791"/>
    <w:rsid w:val="220853EC"/>
    <w:rsid w:val="25A54125"/>
    <w:rsid w:val="265E729F"/>
    <w:rsid w:val="26FC2D52"/>
    <w:rsid w:val="32DE269D"/>
    <w:rsid w:val="347C736C"/>
    <w:rsid w:val="4B9D555B"/>
    <w:rsid w:val="4E503E72"/>
    <w:rsid w:val="555C42E3"/>
    <w:rsid w:val="62DB301A"/>
    <w:rsid w:val="67785000"/>
    <w:rsid w:val="7146005F"/>
    <w:rsid w:val="7F7F68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1"/>
    <w:semiHidden/>
    <w:unhideWhenUsed/>
    <w:qFormat/>
    <w:uiPriority w:val="9"/>
    <w:pPr>
      <w:keepNext/>
      <w:keepLines/>
      <w:spacing w:before="260" w:after="260" w:line="415" w:lineRule="auto"/>
      <w:outlineLvl w:val="1"/>
    </w:pPr>
    <w:rPr>
      <w:rFonts w:asciiTheme="majorHAnsi" w:hAnsiTheme="majorHAnsi" w:eastAsiaTheme="majorEastAsia" w:cstheme="majorBidi"/>
      <w:b/>
      <w:bCs/>
      <w:sz w:val="32"/>
      <w:szCs w:val="32"/>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semiHidden/>
    <w:unhideWhenUsed/>
    <w:uiPriority w:val="99"/>
    <w:rPr>
      <w:color w:val="0000FF"/>
      <w:u w:val="single"/>
    </w:rPr>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 w:type="paragraph" w:styleId="10">
    <w:name w:val="List Paragraph"/>
    <w:basedOn w:val="1"/>
    <w:qFormat/>
    <w:uiPriority w:val="34"/>
    <w:pPr>
      <w:ind w:firstLine="420" w:firstLineChars="200"/>
    </w:pPr>
  </w:style>
  <w:style w:type="character" w:customStyle="1" w:styleId="11">
    <w:name w:val="标题 2 Char"/>
    <w:basedOn w:val="6"/>
    <w:link w:val="2"/>
    <w:semiHidden/>
    <w:qFormat/>
    <w:uiPriority w:val="9"/>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52</Words>
  <Characters>298</Characters>
  <Lines>2</Lines>
  <Paragraphs>1</Paragraphs>
  <TotalTime>1</TotalTime>
  <ScaleCrop>false</ScaleCrop>
  <LinksUpToDate>false</LinksUpToDate>
  <CharactersWithSpaces>349</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2019-01-02T04:24:00Z</dcterms:created>
  <dc:creator>Z KG</dc:creator>
  <cp:lastModifiedBy>钟</cp:lastModifiedBy>
  <dcterms:modified xsi:type="dcterms:W3CDTF">2019-05-07T08:34:31Z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