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2"/>
        <w:jc w:val="center"/>
      </w:pPr>
      <w:r>
        <w:rPr>
          <w:rFonts w:hint="eastAsia"/>
        </w:rPr>
        <w:t>电票平台打印控件V1.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安装说明</w:t>
      </w:r>
    </w:p>
    <w:p>
      <w:pPr>
        <w:pStyle w:val="2"/>
        <w:numPr>
          <w:ilvl w:val="0"/>
          <w:numId w:val="1"/>
        </w:numPr>
        <w:rPr>
          <w:rStyle w:val="20"/>
          <w:rFonts w:asciiTheme="minorHAnsi" w:hAnsiTheme="minorHAnsi" w:eastAsiaTheme="minorEastAsia" w:cstheme="minorBidi"/>
          <w:b w:val="0"/>
          <w:bCs w:val="0"/>
          <w:sz w:val="28"/>
        </w:rPr>
      </w:pPr>
      <w:r>
        <w:rPr>
          <w:rStyle w:val="20"/>
          <w:rFonts w:hint="eastAsia" w:asciiTheme="minorHAnsi" w:hAnsiTheme="minorHAnsi" w:eastAsiaTheme="minorEastAsia" w:cstheme="minorBidi"/>
          <w:b w:val="0"/>
          <w:bCs w:val="0"/>
          <w:sz w:val="28"/>
        </w:rPr>
        <w:t>安装环境要求</w:t>
      </w:r>
    </w:p>
    <w:p>
      <w:r>
        <w:rPr>
          <w:rFonts w:hint="eastAsia"/>
        </w:rPr>
        <w:t>软件环境要求：</w:t>
      </w:r>
      <w:r>
        <w:t>win</w:t>
      </w:r>
      <w:r>
        <w:rPr>
          <w:rFonts w:hint="eastAsia"/>
        </w:rPr>
        <w:t>7系统</w:t>
      </w:r>
      <w:r>
        <w:t>、win</w:t>
      </w:r>
      <w:r>
        <w:rPr>
          <w:rFonts w:hint="eastAsia"/>
        </w:rPr>
        <w:t>10系统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win11系统</w:t>
      </w:r>
      <w:r>
        <w:rPr>
          <w:rFonts w:hint="eastAsia"/>
        </w:rPr>
        <w:t>。</w:t>
      </w:r>
    </w:p>
    <w:p>
      <w:pPr>
        <w:pStyle w:val="2"/>
        <w:numPr>
          <w:ilvl w:val="0"/>
          <w:numId w:val="1"/>
        </w:numPr>
        <w:rPr>
          <w:rStyle w:val="20"/>
          <w:rFonts w:asciiTheme="minorHAnsi" w:hAnsiTheme="minorHAnsi" w:eastAsiaTheme="minorEastAsia" w:cstheme="minorBidi"/>
          <w:b w:val="0"/>
          <w:bCs w:val="0"/>
          <w:sz w:val="28"/>
        </w:rPr>
      </w:pPr>
      <w:r>
        <w:rPr>
          <w:rStyle w:val="20"/>
          <w:rFonts w:hint="eastAsia" w:asciiTheme="minorHAnsi" w:hAnsiTheme="minorHAnsi" w:eastAsiaTheme="minorEastAsia" w:cstheme="minorBidi"/>
          <w:b w:val="0"/>
          <w:bCs w:val="0"/>
          <w:sz w:val="28"/>
        </w:rPr>
        <w:t>安装步骤</w:t>
      </w:r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鼠标右键点击应用程序安装图标，如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_Ref98267106 \h</w:instrText>
      </w:r>
      <w:r>
        <w:instrText xml:space="preserve"> </w:instrText>
      </w:r>
      <w:r>
        <w:fldChar w:fldCharType="separate"/>
      </w:r>
      <w:r>
        <w:t>图 1</w:t>
      </w:r>
      <w:r>
        <w:fldChar w:fldCharType="end"/>
      </w:r>
      <w:r>
        <w:rPr>
          <w:rFonts w:hint="eastAsia"/>
        </w:rPr>
        <w:t>所示，选择“以管理员身份运行”。</w:t>
      </w:r>
    </w:p>
    <w:p>
      <w:pPr>
        <w:jc w:val="center"/>
      </w:pPr>
      <w:r>
        <w:drawing>
          <wp:inline distT="0" distB="0" distL="114300" distR="114300">
            <wp:extent cx="731520" cy="788670"/>
            <wp:effectExtent l="0" t="0" r="0" b="381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jc w:val="center"/>
        <w:rPr>
          <w:rFonts w:hint="eastAsia"/>
        </w:rPr>
      </w:pPr>
      <w:bookmarkStart w:id="0" w:name="_Ref98267106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1</w:t>
      </w:r>
      <w:r>
        <w:fldChar w:fldCharType="end"/>
      </w:r>
      <w:bookmarkEnd w:id="0"/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进入服务安装界面，如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_Ref98267520 \h</w:instrText>
      </w:r>
      <w:r>
        <w:instrText xml:space="preserve">  \* MERGEFORMAT </w:instrText>
      </w:r>
      <w:r>
        <w:fldChar w:fldCharType="separate"/>
      </w:r>
      <w:r>
        <w:t>图 2</w:t>
      </w:r>
      <w:r>
        <w:fldChar w:fldCharType="end"/>
      </w:r>
      <w:r>
        <w:rPr>
          <w:rFonts w:hint="eastAsia"/>
        </w:rPr>
        <w:t>所示，选择“下一步</w:t>
      </w:r>
      <w:r>
        <w:rPr>
          <w:rFonts w:hint="eastAsia"/>
          <w:lang w:eastAsia="zh-CN"/>
        </w:rPr>
        <w:t>”</w:t>
      </w:r>
      <w:r>
        <w:rPr>
          <w:rFonts w:hint="eastAsia"/>
        </w:rPr>
        <w:t>。</w:t>
      </w:r>
    </w:p>
    <w:p>
      <w:pPr>
        <w:keepNext/>
        <w:jc w:val="center"/>
      </w:pPr>
      <w:r>
        <w:drawing>
          <wp:inline distT="0" distB="0" distL="114300" distR="114300">
            <wp:extent cx="4751070" cy="3432810"/>
            <wp:effectExtent l="0" t="0" r="3810" b="381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1070" cy="343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jc w:val="center"/>
        <w:rPr>
          <w:rFonts w:hint="eastAsia"/>
        </w:rPr>
      </w:pPr>
      <w:bookmarkStart w:id="1" w:name="_Ref98267520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2</w:t>
      </w:r>
      <w:r>
        <w:fldChar w:fldCharType="end"/>
      </w:r>
      <w:bookmarkEnd w:id="1"/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进入服务安装路径设置页面，如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_Ref98268052 \h</w:instrText>
      </w:r>
      <w:r>
        <w:instrText xml:space="preserve"> </w:instrText>
      </w:r>
      <w:r>
        <w:fldChar w:fldCharType="separate"/>
      </w:r>
      <w:r>
        <w:t>图 3</w:t>
      </w:r>
      <w:r>
        <w:fldChar w:fldCharType="end"/>
      </w:r>
      <w:r>
        <w:rPr>
          <w:rFonts w:hint="eastAsia"/>
        </w:rPr>
        <w:t>所示，可以使用默认安装路径，也可以选择“浏览</w:t>
      </w:r>
      <w:r>
        <w:rPr>
          <w:rFonts w:hint="eastAsia"/>
          <w:lang w:eastAsia="zh-CN"/>
        </w:rPr>
        <w:t>”</w:t>
      </w:r>
      <w:r>
        <w:rPr>
          <w:rFonts w:hint="eastAsia"/>
        </w:rPr>
        <w:t>按钮，手工设置安装路径。路径设置完成后，选择“安装</w:t>
      </w:r>
      <w:r>
        <w:rPr>
          <w:rFonts w:hint="eastAsia"/>
          <w:lang w:eastAsia="zh-CN"/>
        </w:rPr>
        <w:t>”</w:t>
      </w:r>
      <w:r>
        <w:rPr>
          <w:rFonts w:hint="eastAsia"/>
        </w:rPr>
        <w:t>。</w:t>
      </w:r>
    </w:p>
    <w:p>
      <w:pPr>
        <w:keepNext/>
        <w:jc w:val="center"/>
        <w:rPr>
          <w:rFonts w:hint="eastAsia"/>
        </w:rPr>
      </w:pPr>
      <w:r>
        <w:drawing>
          <wp:inline distT="0" distB="0" distL="114300" distR="114300">
            <wp:extent cx="4792980" cy="3448050"/>
            <wp:effectExtent l="0" t="0" r="0" b="381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298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jc w:val="center"/>
      </w:pPr>
      <w:bookmarkStart w:id="2" w:name="_Ref98268052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3</w:t>
      </w:r>
      <w:r>
        <w:fldChar w:fldCharType="end"/>
      </w:r>
      <w:bookmarkEnd w:id="2"/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进入“正在安装</w:t>
      </w:r>
      <w:r>
        <w:rPr>
          <w:rFonts w:hint="eastAsia"/>
          <w:lang w:eastAsia="zh-CN"/>
        </w:rPr>
        <w:t>”</w:t>
      </w:r>
      <w:r>
        <w:rPr>
          <w:rFonts w:hint="eastAsia"/>
        </w:rPr>
        <w:t>页面，如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_Ref98268689 \h</w:instrText>
      </w:r>
      <w:r>
        <w:instrText xml:space="preserve"> </w:instrText>
      </w:r>
      <w:r>
        <w:fldChar w:fldCharType="separate"/>
      </w:r>
      <w:r>
        <w:t>图 4</w:t>
      </w:r>
      <w:r>
        <w:fldChar w:fldCharType="end"/>
      </w:r>
      <w:r>
        <w:rPr>
          <w:rFonts w:hint="eastAsia"/>
        </w:rPr>
        <w:t>所示。</w:t>
      </w:r>
    </w:p>
    <w:p>
      <w:pPr>
        <w:pStyle w:val="7"/>
        <w:jc w:val="center"/>
      </w:pPr>
      <w:bookmarkStart w:id="3" w:name="_Ref98268689"/>
      <w:r>
        <w:drawing>
          <wp:inline distT="0" distB="0" distL="114300" distR="114300">
            <wp:extent cx="4792980" cy="3448050"/>
            <wp:effectExtent l="0" t="0" r="0" b="381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298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jc w:val="center"/>
      </w:pPr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4</w:t>
      </w:r>
      <w:r>
        <w:fldChar w:fldCharType="end"/>
      </w:r>
      <w:bookmarkEnd w:id="3"/>
    </w:p>
    <w:p>
      <w:pPr>
        <w:pStyle w:val="21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安装完成后，进入“安装程序结束</w:t>
      </w:r>
      <w:r>
        <w:rPr>
          <w:rFonts w:hint="eastAsia"/>
          <w:lang w:eastAsia="zh-CN"/>
        </w:rPr>
        <w:t>”</w:t>
      </w:r>
      <w:r>
        <w:rPr>
          <w:rFonts w:hint="eastAsia"/>
        </w:rPr>
        <w:t>页面，如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_Ref98268677 \h</w:instrText>
      </w:r>
      <w:r>
        <w:instrText xml:space="preserve"> </w:instrText>
      </w:r>
      <w:r>
        <w:fldChar w:fldCharType="separate"/>
      </w:r>
      <w:r>
        <w:t>图 5</w:t>
      </w:r>
      <w:r>
        <w:fldChar w:fldCharType="end"/>
      </w:r>
      <w:r>
        <w:rPr>
          <w:rFonts w:hint="eastAsia"/>
        </w:rPr>
        <w:t>所示，点击</w:t>
      </w:r>
      <w:r>
        <w:rPr>
          <w:rFonts w:hint="eastAsia"/>
          <w:lang w:eastAsia="zh-CN"/>
        </w:rPr>
        <w:t>“</w:t>
      </w:r>
      <w:r>
        <w:rPr>
          <w:rFonts w:hint="eastAsia"/>
        </w:rPr>
        <w:t>完成</w:t>
      </w:r>
      <w:r>
        <w:rPr>
          <w:rFonts w:hint="eastAsia"/>
          <w:lang w:eastAsia="zh-CN"/>
        </w:rPr>
        <w:t>”</w:t>
      </w:r>
      <w:r>
        <w:rPr>
          <w:rFonts w:hint="eastAsia"/>
        </w:rPr>
        <w:t>。</w:t>
      </w:r>
    </w:p>
    <w:p>
      <w:pPr>
        <w:keepNext/>
        <w:jc w:val="center"/>
      </w:pPr>
      <w:r>
        <w:drawing>
          <wp:inline distT="0" distB="0" distL="114300" distR="114300">
            <wp:extent cx="4792980" cy="3448050"/>
            <wp:effectExtent l="0" t="0" r="0" b="3810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298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jc w:val="center"/>
        <w:rPr>
          <w:rFonts w:hint="eastAsia"/>
        </w:rPr>
      </w:pPr>
      <w:bookmarkStart w:id="4" w:name="_Ref98268677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5</w:t>
      </w:r>
      <w:r>
        <w:fldChar w:fldCharType="end"/>
      </w:r>
      <w:bookmarkEnd w:id="4"/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打开如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_Ref98269934 \h</w:instrText>
      </w:r>
      <w:r>
        <w:instrText xml:space="preserve"> </w:instrText>
      </w:r>
      <w:r>
        <w:fldChar w:fldCharType="separate"/>
      </w:r>
      <w:r>
        <w:t>图 6</w:t>
      </w:r>
      <w:r>
        <w:fldChar w:fldCharType="end"/>
      </w:r>
      <w:r>
        <w:rPr>
          <w:rFonts w:hint="eastAsia"/>
        </w:rPr>
        <w:t>所示界面，表示服务已安装完成，此界面可</w:t>
      </w:r>
      <w:r>
        <w:rPr>
          <w:rFonts w:hint="eastAsia"/>
          <w:lang w:val="en-US" w:eastAsia="zh-CN"/>
        </w:rPr>
        <w:t>自动</w:t>
      </w:r>
      <w:r>
        <w:rPr>
          <w:rFonts w:hint="eastAsia"/>
        </w:rPr>
        <w:t>关闭</w:t>
      </w:r>
      <w:r>
        <w:rPr>
          <w:rFonts w:hint="eastAsia"/>
          <w:lang w:val="en-US" w:eastAsia="zh-CN"/>
        </w:rPr>
        <w:t>无需操作</w:t>
      </w:r>
      <w:r>
        <w:rPr>
          <w:rFonts w:hint="eastAsia"/>
        </w:rPr>
        <w:t>。</w:t>
      </w:r>
    </w:p>
    <w:p>
      <w:pPr>
        <w:keepNext/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5266690" cy="2741930"/>
            <wp:effectExtent l="0" t="0" r="6350" b="1270"/>
            <wp:docPr id="1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74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9" w:name="_GoBack"/>
      <w:bookmarkEnd w:id="9"/>
    </w:p>
    <w:p>
      <w:pPr>
        <w:pStyle w:val="7"/>
        <w:jc w:val="center"/>
        <w:rPr>
          <w:rFonts w:hint="eastAsia"/>
        </w:rPr>
      </w:pPr>
      <w:bookmarkStart w:id="5" w:name="_Ref98269934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6</w:t>
      </w:r>
      <w:r>
        <w:fldChar w:fldCharType="end"/>
      </w:r>
      <w:bookmarkEnd w:id="5"/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如果已安装过此服务，弹出如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_Ref98269956 \h</w:instrText>
      </w:r>
      <w:r>
        <w:instrText xml:space="preserve"> </w:instrText>
      </w:r>
      <w:r>
        <w:fldChar w:fldCharType="separate"/>
      </w:r>
      <w:r>
        <w:t>图 7</w:t>
      </w:r>
      <w:r>
        <w:fldChar w:fldCharType="end"/>
      </w:r>
      <w:r>
        <w:rPr>
          <w:rFonts w:hint="eastAsia"/>
        </w:rPr>
        <w:t>所示界面，选择“是</w:t>
      </w:r>
      <w:r>
        <w:rPr>
          <w:rFonts w:hint="eastAsia"/>
          <w:lang w:eastAsia="zh-CN"/>
        </w:rPr>
        <w:t>”</w:t>
      </w:r>
      <w:r>
        <w:rPr>
          <w:rFonts w:hint="eastAsia"/>
        </w:rPr>
        <w:t>。</w:t>
      </w:r>
    </w:p>
    <w:p>
      <w:pPr>
        <w:keepNext/>
        <w:jc w:val="center"/>
      </w:pPr>
      <w:r>
        <w:drawing>
          <wp:inline distT="0" distB="0" distL="114300" distR="114300">
            <wp:extent cx="3230880" cy="1764030"/>
            <wp:effectExtent l="0" t="0" r="0" b="3810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30880" cy="176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jc w:val="center"/>
      </w:pPr>
      <w:bookmarkStart w:id="6" w:name="_Ref98269956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7</w:t>
      </w:r>
      <w:r>
        <w:fldChar w:fldCharType="end"/>
      </w:r>
      <w:bookmarkEnd w:id="6"/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进入卸载界面，如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_Ref98269721 \h</w:instrText>
      </w:r>
      <w:r>
        <w:instrText xml:space="preserve"> </w:instrText>
      </w:r>
      <w:r>
        <w:fldChar w:fldCharType="separate"/>
      </w:r>
      <w:r>
        <w:t>图 8</w:t>
      </w:r>
      <w:r>
        <w:fldChar w:fldCharType="end"/>
      </w:r>
      <w:r>
        <w:rPr>
          <w:rFonts w:hint="eastAsia"/>
        </w:rPr>
        <w:t>所示，继续选择“是</w:t>
      </w:r>
      <w:r>
        <w:rPr>
          <w:rFonts w:hint="eastAsia"/>
          <w:lang w:eastAsia="zh-CN"/>
        </w:rPr>
        <w:t>”</w:t>
      </w:r>
      <w:r>
        <w:rPr>
          <w:rFonts w:hint="eastAsia"/>
        </w:rPr>
        <w:t>。</w:t>
      </w:r>
    </w:p>
    <w:p>
      <w:pPr>
        <w:keepNext/>
        <w:jc w:val="center"/>
      </w:pPr>
      <w:r>
        <w:drawing>
          <wp:inline distT="0" distB="0" distL="114300" distR="114300">
            <wp:extent cx="3638550" cy="1611630"/>
            <wp:effectExtent l="0" t="0" r="3810" b="3810"/>
            <wp:docPr id="1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161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jc w:val="center"/>
      </w:pPr>
      <w:bookmarkStart w:id="7" w:name="_Ref98269721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8</w:t>
      </w:r>
      <w:r>
        <w:fldChar w:fldCharType="end"/>
      </w:r>
      <w:bookmarkEnd w:id="7"/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进入如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_Ref98269714 \h</w:instrText>
      </w:r>
      <w:r>
        <w:instrText xml:space="preserve"> </w:instrText>
      </w:r>
      <w:r>
        <w:fldChar w:fldCharType="separate"/>
      </w:r>
      <w:r>
        <w:t>图 9</w:t>
      </w:r>
      <w:r>
        <w:fldChar w:fldCharType="end"/>
      </w:r>
      <w:r>
        <w:rPr>
          <w:rFonts w:hint="eastAsia"/>
        </w:rPr>
        <w:t>所示界面，点击“确定</w:t>
      </w:r>
      <w:r>
        <w:rPr>
          <w:rFonts w:hint="eastAsia"/>
          <w:lang w:eastAsia="zh-CN"/>
        </w:rPr>
        <w:t>”，</w:t>
      </w:r>
      <w:r>
        <w:rPr>
          <w:rFonts w:hint="eastAsia"/>
        </w:rPr>
        <w:t>卸载完成。</w:t>
      </w:r>
    </w:p>
    <w:p>
      <w:pPr>
        <w:keepNext/>
        <w:jc w:val="center"/>
      </w:pPr>
      <w:r>
        <w:drawing>
          <wp:inline distT="0" distB="0" distL="114300" distR="114300">
            <wp:extent cx="3192780" cy="1611630"/>
            <wp:effectExtent l="0" t="0" r="0" b="3810"/>
            <wp:docPr id="1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92780" cy="161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jc w:val="center"/>
      </w:pPr>
      <w:bookmarkStart w:id="8" w:name="_Ref98269714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9</w:t>
      </w:r>
      <w:r>
        <w:fldChar w:fldCharType="end"/>
      </w:r>
      <w:bookmarkEnd w:id="8"/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软件卸载完成后，按照安装流程重新安装即可。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415EA1"/>
    <w:multiLevelType w:val="multilevel"/>
    <w:tmpl w:val="22415EA1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0C4536B"/>
    <w:multiLevelType w:val="multilevel"/>
    <w:tmpl w:val="70C4536B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zMDhlODU1MWJkYzMxYTk5YjU4NWVjOTQ3ZjViNzkifQ=="/>
  </w:docVars>
  <w:rsids>
    <w:rsidRoot w:val="00B81311"/>
    <w:rsid w:val="000B7249"/>
    <w:rsid w:val="000D1D9F"/>
    <w:rsid w:val="001965FD"/>
    <w:rsid w:val="003919E3"/>
    <w:rsid w:val="003B133A"/>
    <w:rsid w:val="003F14C9"/>
    <w:rsid w:val="003F53BD"/>
    <w:rsid w:val="004C3B82"/>
    <w:rsid w:val="005F579C"/>
    <w:rsid w:val="00631600"/>
    <w:rsid w:val="00662CCD"/>
    <w:rsid w:val="006C5233"/>
    <w:rsid w:val="006F2D25"/>
    <w:rsid w:val="006F4A62"/>
    <w:rsid w:val="00822EDE"/>
    <w:rsid w:val="00877B54"/>
    <w:rsid w:val="00905032"/>
    <w:rsid w:val="00951EE0"/>
    <w:rsid w:val="00953416"/>
    <w:rsid w:val="00A06026"/>
    <w:rsid w:val="00A22EDC"/>
    <w:rsid w:val="00B03E17"/>
    <w:rsid w:val="00B339BD"/>
    <w:rsid w:val="00B403D0"/>
    <w:rsid w:val="00B81311"/>
    <w:rsid w:val="00C54831"/>
    <w:rsid w:val="00C55A27"/>
    <w:rsid w:val="00DF6D23"/>
    <w:rsid w:val="00E0753A"/>
    <w:rsid w:val="00E133FD"/>
    <w:rsid w:val="00E83E1F"/>
    <w:rsid w:val="00EB4512"/>
    <w:rsid w:val="00F77EF5"/>
    <w:rsid w:val="026B3CBD"/>
    <w:rsid w:val="02B94E08"/>
    <w:rsid w:val="06C21663"/>
    <w:rsid w:val="07CF4262"/>
    <w:rsid w:val="0A3E7253"/>
    <w:rsid w:val="0B703F6E"/>
    <w:rsid w:val="0FB13D22"/>
    <w:rsid w:val="111D11B7"/>
    <w:rsid w:val="12575356"/>
    <w:rsid w:val="12AC297D"/>
    <w:rsid w:val="144369DC"/>
    <w:rsid w:val="1772678E"/>
    <w:rsid w:val="1DB26C50"/>
    <w:rsid w:val="1FB11B67"/>
    <w:rsid w:val="209166F4"/>
    <w:rsid w:val="20C52024"/>
    <w:rsid w:val="237235D5"/>
    <w:rsid w:val="23EF1892"/>
    <w:rsid w:val="29477A7A"/>
    <w:rsid w:val="303C4D07"/>
    <w:rsid w:val="32017127"/>
    <w:rsid w:val="33A47E8E"/>
    <w:rsid w:val="365D5682"/>
    <w:rsid w:val="36712E0A"/>
    <w:rsid w:val="375F04F6"/>
    <w:rsid w:val="37B77E7C"/>
    <w:rsid w:val="38A04AB1"/>
    <w:rsid w:val="3CF94DE8"/>
    <w:rsid w:val="3E1201FF"/>
    <w:rsid w:val="41A5138A"/>
    <w:rsid w:val="41E55C2A"/>
    <w:rsid w:val="44CE0BF8"/>
    <w:rsid w:val="46E029D4"/>
    <w:rsid w:val="47B92282"/>
    <w:rsid w:val="4A326668"/>
    <w:rsid w:val="4D7378CF"/>
    <w:rsid w:val="4DC1754C"/>
    <w:rsid w:val="515A3F3F"/>
    <w:rsid w:val="557C667D"/>
    <w:rsid w:val="557E3F74"/>
    <w:rsid w:val="56B37C4E"/>
    <w:rsid w:val="5C164F06"/>
    <w:rsid w:val="5DE07E6B"/>
    <w:rsid w:val="5F4E6765"/>
    <w:rsid w:val="60F11E42"/>
    <w:rsid w:val="615C160D"/>
    <w:rsid w:val="67256946"/>
    <w:rsid w:val="682D7860"/>
    <w:rsid w:val="688E1D41"/>
    <w:rsid w:val="69177563"/>
    <w:rsid w:val="698431D7"/>
    <w:rsid w:val="69A16AA6"/>
    <w:rsid w:val="6ACD70D8"/>
    <w:rsid w:val="6B9D2F4E"/>
    <w:rsid w:val="6BED15DE"/>
    <w:rsid w:val="6EFC4430"/>
    <w:rsid w:val="6F073B1D"/>
    <w:rsid w:val="709D754D"/>
    <w:rsid w:val="71DE1BCB"/>
    <w:rsid w:val="724E6D50"/>
    <w:rsid w:val="73467A28"/>
    <w:rsid w:val="74AF784E"/>
    <w:rsid w:val="74B35591"/>
    <w:rsid w:val="74E01B66"/>
    <w:rsid w:val="755A3C5E"/>
    <w:rsid w:val="76E721AE"/>
    <w:rsid w:val="788C4859"/>
    <w:rsid w:val="7DF93877"/>
    <w:rsid w:val="7E001D36"/>
    <w:rsid w:val="7E2906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8">
    <w:name w:val="Document Map"/>
    <w:basedOn w:val="1"/>
    <w:link w:val="1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9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itle"/>
    <w:basedOn w:val="1"/>
    <w:next w:val="1"/>
    <w:link w:val="20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5">
    <w:name w:val="页眉 字符"/>
    <w:basedOn w:val="14"/>
    <w:link w:val="11"/>
    <w:qFormat/>
    <w:uiPriority w:val="99"/>
    <w:rPr>
      <w:sz w:val="18"/>
      <w:szCs w:val="18"/>
    </w:rPr>
  </w:style>
  <w:style w:type="character" w:customStyle="1" w:styleId="16">
    <w:name w:val="页脚 字符"/>
    <w:basedOn w:val="14"/>
    <w:link w:val="10"/>
    <w:qFormat/>
    <w:uiPriority w:val="99"/>
    <w:rPr>
      <w:sz w:val="18"/>
      <w:szCs w:val="18"/>
    </w:rPr>
  </w:style>
  <w:style w:type="character" w:customStyle="1" w:styleId="17">
    <w:name w:val="批注框文本 字符"/>
    <w:basedOn w:val="14"/>
    <w:link w:val="9"/>
    <w:semiHidden/>
    <w:qFormat/>
    <w:uiPriority w:val="99"/>
    <w:rPr>
      <w:sz w:val="18"/>
      <w:szCs w:val="18"/>
    </w:rPr>
  </w:style>
  <w:style w:type="character" w:customStyle="1" w:styleId="18">
    <w:name w:val="文档结构图 字符"/>
    <w:basedOn w:val="14"/>
    <w:link w:val="8"/>
    <w:semiHidden/>
    <w:qFormat/>
    <w:uiPriority w:val="99"/>
    <w:rPr>
      <w:rFonts w:ascii="宋体" w:eastAsia="宋体"/>
      <w:sz w:val="18"/>
      <w:szCs w:val="18"/>
    </w:rPr>
  </w:style>
  <w:style w:type="character" w:customStyle="1" w:styleId="19">
    <w:name w:val="标题 1 字符"/>
    <w:basedOn w:val="14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0">
    <w:name w:val="标题 字符"/>
    <w:basedOn w:val="14"/>
    <w:link w:val="12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标题 2 字符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标题 3 字符"/>
    <w:basedOn w:val="14"/>
    <w:link w:val="4"/>
    <w:qFormat/>
    <w:uiPriority w:val="9"/>
    <w:rPr>
      <w:b/>
      <w:bCs/>
      <w:sz w:val="32"/>
      <w:szCs w:val="32"/>
    </w:rPr>
  </w:style>
  <w:style w:type="character" w:customStyle="1" w:styleId="24">
    <w:name w:val="标题 4 字符"/>
    <w:basedOn w:val="14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5">
    <w:name w:val="标题 5 字符"/>
    <w:basedOn w:val="14"/>
    <w:link w:val="6"/>
    <w:qFormat/>
    <w:uiPriority w:val="9"/>
    <w:rPr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E5D1E-E31D-4273-A415-3FCDB471B8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355</Words>
  <Characters>369</Characters>
  <Lines>5</Lines>
  <Paragraphs>1</Paragraphs>
  <TotalTime>63</TotalTime>
  <ScaleCrop>false</ScaleCrop>
  <LinksUpToDate>false</LinksUpToDate>
  <CharactersWithSpaces>387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2022-03-15T10:02:00Z</dcterms:created>
  <dc:creator>段 竞竞</dc:creator>
  <cp:lastModifiedBy>杨灿灿</cp:lastModifiedBy>
  <dcterms:modified xsi:type="dcterms:W3CDTF">2023-04-19T02:22:35Z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3C264F4D3AA24F3A97782A6352D7FE0F</vt:lpwstr>
  </property>
</Properties>
</file>