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7D" w:rsidRDefault="00EA4348" w:rsidP="00AF2A4D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noProof/>
          <w:sz w:val="36"/>
          <w:szCs w:val="36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4185285</wp:posOffset>
            </wp:positionH>
            <wp:positionV relativeFrom="paragraph">
              <wp:posOffset>375285</wp:posOffset>
            </wp:positionV>
            <wp:extent cx="1343025" cy="381000"/>
            <wp:effectExtent l="19050" t="0" r="9525" b="0"/>
            <wp:wrapSquare wrapText="bothSides"/>
            <wp:docPr id="4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67A9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　　　　　　</w:t>
      </w:r>
      <w:r w:rsidR="00283CED" w:rsidRPr="00283CED">
        <w:rPr>
          <w:rFonts w:asciiTheme="majorEastAsia" w:eastAsiaTheme="majorEastAsia" w:hAnsiTheme="majorEastAsia" w:hint="eastAsia"/>
          <w:b/>
          <w:sz w:val="36"/>
          <w:szCs w:val="36"/>
        </w:rPr>
        <w:t>W3900</w:t>
      </w:r>
      <w:r w:rsidR="00D71E6C">
        <w:rPr>
          <w:rFonts w:asciiTheme="majorEastAsia" w:eastAsiaTheme="majorEastAsia" w:hAnsiTheme="majorEastAsia" w:hint="eastAsia"/>
          <w:b/>
          <w:sz w:val="36"/>
          <w:szCs w:val="36"/>
        </w:rPr>
        <w:t>升级操作方</w:t>
      </w:r>
      <w:r w:rsidR="000912DC">
        <w:rPr>
          <w:rFonts w:asciiTheme="majorEastAsia" w:eastAsiaTheme="majorEastAsia" w:hAnsiTheme="majorEastAsia" w:hint="eastAsia"/>
          <w:b/>
          <w:sz w:val="36"/>
          <w:szCs w:val="36"/>
        </w:rPr>
        <w:t>法</w:t>
      </w:r>
    </w:p>
    <w:p w:rsidR="009C34B1" w:rsidRPr="00CA6D37" w:rsidRDefault="009C34B1" w:rsidP="009C34B1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3070860</wp:posOffset>
            </wp:positionH>
            <wp:positionV relativeFrom="paragraph">
              <wp:posOffset>845820</wp:posOffset>
            </wp:positionV>
            <wp:extent cx="3000375" cy="1628775"/>
            <wp:effectExtent l="19050" t="0" r="9525" b="0"/>
            <wp:wrapSquare wrapText="bothSides"/>
            <wp:docPr id="5" name="图片 5" descr="C:\Users\Administrator\AppData\Roaming\Tencent\Users\1796510332\QQ\WinTemp\RichOle\LS7J4$V6MP3RAHGV9_RRB`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Roaming\Tencent\Users\1796510332\QQ\WinTemp\RichOle\LS7J4$V6MP3RAHGV9_RRB`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44AA" w:rsidRPr="005944AA">
        <w:rPr>
          <w:rFonts w:ascii="微软雅黑" w:eastAsia="微软雅黑" w:hAnsi="微软雅黑" w:hint="eastAsia"/>
          <w:sz w:val="28"/>
          <w:szCs w:val="28"/>
        </w:rPr>
        <w:t>将3900</w:t>
      </w:r>
      <w:r w:rsidR="00EA4348">
        <w:rPr>
          <w:rFonts w:ascii="微软雅黑" w:eastAsia="微软雅黑" w:hAnsi="微软雅黑" w:hint="eastAsia"/>
          <w:sz w:val="28"/>
          <w:szCs w:val="28"/>
        </w:rPr>
        <w:t>升级包导入电脑解压后，点</w:t>
      </w:r>
      <w:r w:rsidR="00BF2273">
        <w:rPr>
          <w:rFonts w:ascii="微软雅黑" w:eastAsia="微软雅黑" w:hAnsi="微软雅黑" w:hint="eastAsia"/>
          <w:sz w:val="28"/>
          <w:szCs w:val="28"/>
        </w:rPr>
        <w:t>击</w:t>
      </w:r>
      <w:r w:rsidR="00D71E6C">
        <w:rPr>
          <w:rFonts w:ascii="微软雅黑" w:eastAsia="微软雅黑" w:hAnsi="微软雅黑" w:hint="eastAsia"/>
          <w:sz w:val="28"/>
          <w:szCs w:val="28"/>
        </w:rPr>
        <w:t>左</w:t>
      </w:r>
      <w:r w:rsidR="005944AA" w:rsidRPr="005944AA">
        <w:rPr>
          <w:rFonts w:ascii="微软雅黑" w:eastAsia="微软雅黑" w:hAnsi="微软雅黑" w:hint="eastAsia"/>
          <w:sz w:val="28"/>
          <w:szCs w:val="28"/>
        </w:rPr>
        <w:t>下</w:t>
      </w:r>
      <w:r w:rsidR="00D71E6C">
        <w:rPr>
          <w:rFonts w:ascii="微软雅黑" w:eastAsia="微软雅黑" w:hAnsi="微软雅黑" w:hint="eastAsia"/>
          <w:sz w:val="28"/>
          <w:szCs w:val="28"/>
        </w:rPr>
        <w:t>图</w:t>
      </w:r>
      <w:r w:rsidR="005944AA" w:rsidRPr="005944AA">
        <w:rPr>
          <w:rFonts w:ascii="微软雅黑" w:eastAsia="微软雅黑" w:hAnsi="微软雅黑" w:hint="eastAsia"/>
          <w:sz w:val="28"/>
          <w:szCs w:val="28"/>
        </w:rPr>
        <w:t>的</w:t>
      </w:r>
      <w:r w:rsidR="00EA4348"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D71E6C">
        <w:rPr>
          <w:rFonts w:ascii="微软雅黑" w:eastAsia="微软雅黑" w:hAnsi="微软雅黑" w:hint="eastAsia"/>
          <w:sz w:val="28"/>
          <w:szCs w:val="28"/>
        </w:rPr>
        <w:t>图标</w:t>
      </w:r>
      <w:r w:rsidR="00EA4348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="00CA6D37" w:rsidRPr="00EA4348">
        <w:rPr>
          <w:rFonts w:ascii="微软雅黑" w:eastAsia="微软雅黑" w:hAnsi="微软雅黑" w:hint="eastAsia"/>
          <w:sz w:val="28"/>
          <w:szCs w:val="28"/>
        </w:rPr>
        <w:t>进入升级界面(此时本机程序版本号为空)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 xml:space="preserve"> </w:t>
      </w:r>
      <w:r w:rsidR="00EA4348">
        <w:rPr>
          <w:rFonts w:ascii="微软雅黑" w:eastAsia="微软雅黑" w:hAnsi="微软雅黑" w:hint="eastAsia"/>
          <w:sz w:val="28"/>
          <w:szCs w:val="28"/>
        </w:rPr>
        <w:t>如右</w:t>
      </w:r>
      <w:r w:rsidR="00D71E6C">
        <w:rPr>
          <w:rFonts w:ascii="微软雅黑" w:eastAsia="微软雅黑" w:hAnsi="微软雅黑" w:hint="eastAsia"/>
          <w:sz w:val="28"/>
          <w:szCs w:val="28"/>
        </w:rPr>
        <w:t>下</w:t>
      </w:r>
      <w:r w:rsidR="00EA4348">
        <w:rPr>
          <w:rFonts w:ascii="微软雅黑" w:eastAsia="微软雅黑" w:hAnsi="微软雅黑" w:hint="eastAsia"/>
          <w:sz w:val="28"/>
          <w:szCs w:val="28"/>
        </w:rPr>
        <w:t>图</w:t>
      </w:r>
      <w:r w:rsidR="00CA6D37" w:rsidRPr="0016024F">
        <w:rPr>
          <w:rFonts w:hint="eastAsia"/>
          <w:sz w:val="24"/>
          <w:szCs w:val="24"/>
        </w:rPr>
        <w:t>。</w:t>
      </w:r>
    </w:p>
    <w:p w:rsidR="009C34B1" w:rsidRPr="00CA6D37" w:rsidRDefault="005944AA" w:rsidP="00CA6D37">
      <w:pPr>
        <w:ind w:leftChars="133" w:left="279"/>
        <w:jc w:val="left"/>
        <w:rPr>
          <w:rFonts w:ascii="微软雅黑" w:eastAsia="微软雅黑" w:hAnsi="微软雅黑"/>
          <w:sz w:val="28"/>
          <w:szCs w:val="28"/>
        </w:rPr>
      </w:pPr>
      <w:r w:rsidRPr="005944AA">
        <w:rPr>
          <w:noProof/>
        </w:rPr>
        <w:drawing>
          <wp:inline distT="0" distB="0" distL="0" distR="0">
            <wp:extent cx="2543175" cy="1419225"/>
            <wp:effectExtent l="19050" t="0" r="9525" b="0"/>
            <wp:docPr id="6" name="图片 0" descr="QQ图片201510291417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1029141728.png"/>
                    <pic:cNvPicPr/>
                  </pic:nvPicPr>
                  <pic:blipFill>
                    <a:blip r:embed="rId10"/>
                    <a:srcRect l="12392" r="39140" b="80639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C34B1"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59696F">
        <w:rPr>
          <w:rFonts w:ascii="微软雅黑" w:eastAsia="微软雅黑" w:hAnsi="微软雅黑" w:hint="eastAsia"/>
          <w:sz w:val="28"/>
          <w:szCs w:val="28"/>
        </w:rPr>
        <w:t xml:space="preserve">　　　　</w:t>
      </w:r>
      <w:r w:rsidR="009C34B1">
        <w:rPr>
          <w:rFonts w:ascii="微软雅黑" w:eastAsia="微软雅黑" w:hAnsi="微软雅黑" w:hint="eastAsia"/>
          <w:sz w:val="28"/>
          <w:szCs w:val="28"/>
        </w:rPr>
        <w:t xml:space="preserve">　　　　　</w:t>
      </w:r>
    </w:p>
    <w:p w:rsidR="00CA6D37" w:rsidRDefault="00CA6D37" w:rsidP="00CA6D37">
      <w:pPr>
        <w:pStyle w:val="a7"/>
        <w:spacing w:line="400" w:lineRule="exac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863AEA" w:rsidRPr="00CA6D37" w:rsidRDefault="00B01ED6" w:rsidP="00CA6D37">
      <w:pPr>
        <w:pStyle w:val="a7"/>
        <w:spacing w:line="480" w:lineRule="exact"/>
        <w:rPr>
          <w:rFonts w:ascii="微软雅黑" w:eastAsia="微软雅黑" w:hAnsi="微软雅黑"/>
          <w:sz w:val="28"/>
          <w:szCs w:val="28"/>
        </w:rPr>
      </w:pPr>
      <w:r w:rsidRPr="00B01ED6">
        <w:rPr>
          <w:rFonts w:ascii="微软雅黑" w:eastAsia="微软雅黑" w:hAnsi="微软雅黑" w:cs="宋体"/>
          <w:noProof/>
          <w:kern w:val="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2054" type="#_x0000_t62" style="position:absolute;left:0;text-align:left;margin-left:115.65pt;margin-top:102.9pt;width:87pt;height:25.5pt;flip:y;z-index:251661312" adj="7001,-6989">
            <v:textbox>
              <w:txbxContent>
                <w:p w:rsidR="0059696F" w:rsidRDefault="0059696F" w:rsidP="0059696F">
                  <w:r>
                    <w:rPr>
                      <w:rFonts w:hint="eastAsia"/>
                    </w:rPr>
                    <w:t>点钞机版本号</w:t>
                  </w:r>
                </w:p>
              </w:txbxContent>
            </v:textbox>
          </v:shape>
        </w:pict>
      </w:r>
      <w:r w:rsidR="008F1715" w:rsidRPr="00CA6D37">
        <w:rPr>
          <w:rFonts w:ascii="微软雅黑" w:eastAsia="微软雅黑" w:hAnsi="微软雅黑" w:cs="宋体" w:hint="eastAsia"/>
          <w:kern w:val="0"/>
          <w:sz w:val="28"/>
          <w:szCs w:val="28"/>
        </w:rPr>
        <w:t>2</w:t>
      </w:r>
      <w:r w:rsidR="00863AEA" w:rsidRPr="00CA6D37">
        <w:rPr>
          <w:rFonts w:ascii="微软雅黑" w:eastAsia="微软雅黑" w:hAnsi="微软雅黑" w:cs="宋体" w:hint="eastAsia"/>
          <w:kern w:val="0"/>
          <w:sz w:val="28"/>
          <w:szCs w:val="28"/>
        </w:rPr>
        <w:t>、</w:t>
      </w:r>
      <w:r w:rsidR="00CA6D37" w:rsidRPr="00CA6D37">
        <w:rPr>
          <w:rFonts w:ascii="微软雅黑" w:eastAsia="微软雅黑" w:hAnsi="微软雅黑" w:hint="eastAsia"/>
          <w:sz w:val="28"/>
          <w:szCs w:val="28"/>
        </w:rPr>
        <w:t>打开点钞机电源,让点钞机处于正常状态,将点钞机与电脑连接(用USB连接线)。此时软件会读出点钞机的程序号（如下例图本机器程序版本号为C65F2A,不同机器程序号不一样）。</w:t>
      </w:r>
      <w:r w:rsidR="009C34B1" w:rsidRPr="00CA6D37">
        <w:rPr>
          <w:rFonts w:ascii="微软雅黑" w:eastAsia="微软雅黑" w:hAnsi="微软雅黑" w:cs="宋体" w:hint="eastAsia"/>
          <w:kern w:val="0"/>
          <w:sz w:val="28"/>
          <w:szCs w:val="28"/>
        </w:rPr>
        <w:t>出现下图</w:t>
      </w: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  <w:r>
        <w:rPr>
          <w:rFonts w:ascii="微软雅黑" w:eastAsia="微软雅黑" w:hAnsi="微软雅黑" w:cs="宋体" w:hint="eastAsia"/>
          <w:noProof/>
          <w:kern w:val="0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737235</wp:posOffset>
            </wp:positionH>
            <wp:positionV relativeFrom="paragraph">
              <wp:posOffset>113030</wp:posOffset>
            </wp:positionV>
            <wp:extent cx="4924425" cy="2257425"/>
            <wp:effectExtent l="19050" t="0" r="9525" b="0"/>
            <wp:wrapSquare wrapText="bothSides"/>
            <wp:docPr id="8" name="图片 7" descr="QQ图片201510291417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1029141728.png"/>
                    <pic:cNvPicPr/>
                  </pic:nvPicPr>
                  <pic:blipFill>
                    <a:blip r:embed="rId10"/>
                    <a:srcRect l="13185" t="21801" r="8480" b="5213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CA6D37" w:rsidRDefault="00CA6D37" w:rsidP="00863AEA">
      <w:pPr>
        <w:jc w:val="left"/>
        <w:rPr>
          <w:rFonts w:ascii="微软雅黑" w:eastAsia="微软雅黑" w:hAnsi="微软雅黑" w:cs="宋体"/>
          <w:kern w:val="0"/>
          <w:sz w:val="28"/>
          <w:szCs w:val="28"/>
        </w:rPr>
      </w:pPr>
    </w:p>
    <w:p w:rsidR="007A6B6D" w:rsidRPr="007A6B6D" w:rsidRDefault="00D71E6C" w:rsidP="00863AEA">
      <w:pPr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1470660</wp:posOffset>
            </wp:positionH>
            <wp:positionV relativeFrom="paragraph">
              <wp:posOffset>56515</wp:posOffset>
            </wp:positionV>
            <wp:extent cx="666750" cy="314325"/>
            <wp:effectExtent l="19050" t="0" r="0" b="0"/>
            <wp:wrapSquare wrapText="bothSides"/>
            <wp:docPr id="3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96F">
        <w:rPr>
          <w:rFonts w:ascii="微软雅黑" w:eastAsia="微软雅黑" w:hAnsi="微软雅黑" w:cs="宋体"/>
          <w:noProof/>
          <w:kern w:val="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748665</wp:posOffset>
            </wp:positionV>
            <wp:extent cx="1971675" cy="1009650"/>
            <wp:effectExtent l="19050" t="0" r="9525" b="0"/>
            <wp:wrapSquare wrapText="bothSides"/>
            <wp:docPr id="9" name="图片 0" descr="QQ图片201510291417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1029141728.png"/>
                    <pic:cNvPicPr/>
                  </pic:nvPicPr>
                  <pic:blipFill>
                    <a:blip r:embed="rId10"/>
                    <a:srcRect l="13243" r="39140" b="80639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1ED6" w:rsidRPr="00B01ED6">
        <w:rPr>
          <w:rFonts w:ascii="微软雅黑" w:eastAsia="微软雅黑" w:hAnsi="微软雅黑" w:cs="宋体"/>
          <w:noProof/>
          <w:kern w:val="0"/>
          <w:sz w:val="28"/>
          <w:szCs w:val="28"/>
        </w:rPr>
        <w:pict>
          <v:shape id="_x0000_s2052" type="#_x0000_t62" style="position:absolute;margin-left:264.15pt;margin-top:32.4pt;width:87pt;height:25.5pt;flip:y;z-index:251659264;mso-position-horizontal-relative:text;mso-position-vertical-relative:text" adj="8143,-9530">
            <v:textbox>
              <w:txbxContent>
                <w:p w:rsidR="00947F66" w:rsidRDefault="00947F66">
                  <w:r>
                    <w:rPr>
                      <w:rFonts w:hint="eastAsia"/>
                    </w:rPr>
                    <w:t>点钞机版本号</w:t>
                  </w:r>
                </w:p>
              </w:txbxContent>
            </v:textbox>
          </v:shape>
        </w:pict>
      </w:r>
      <w:r w:rsidR="00B01ED6" w:rsidRPr="00B01ED6">
        <w:rPr>
          <w:rFonts w:ascii="微软雅黑" w:eastAsia="微软雅黑" w:hAnsi="微软雅黑" w:cs="宋体"/>
          <w:noProof/>
          <w:kern w:val="0"/>
          <w:sz w:val="28"/>
          <w:szCs w:val="28"/>
        </w:rPr>
        <w:pict>
          <v:shape id="_x0000_s2050" type="#_x0000_t62" style="position:absolute;margin-left:366.9pt;margin-top:35.4pt;width:92.25pt;height:22.5pt;z-index:251658240;mso-position-horizontal-relative:text;mso-position-vertical-relative:text" adj="1932,35856">
            <v:textbox style="mso-next-textbox:#_x0000_s2050">
              <w:txbxContent>
                <w:p w:rsidR="001A2ACD" w:rsidRDefault="001A2ACD">
                  <w:r>
                    <w:rPr>
                      <w:rFonts w:hint="eastAsia"/>
                    </w:rPr>
                    <w:t>升级固件版</w:t>
                  </w:r>
                  <w:r w:rsidR="0075538F">
                    <w:rPr>
                      <w:rFonts w:hint="eastAsia"/>
                    </w:rPr>
                    <w:t>本本</w:t>
                  </w:r>
                  <w:r w:rsidR="0075538F">
                    <w:rPr>
                      <w:rFonts w:hint="eastAsia"/>
                    </w:rPr>
                    <w:t>be</w:t>
                  </w:r>
                  <w:r>
                    <w:rPr>
                      <w:rFonts w:hint="eastAsia"/>
                    </w:rPr>
                    <w:t>本</w:t>
                  </w:r>
                </w:p>
              </w:txbxContent>
            </v:textbox>
          </v:shape>
        </w:pict>
      </w:r>
      <w:r w:rsidR="008F1715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3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、连接成功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,点击</w:t>
      </w:r>
      <w:r w:rsidR="0059696F">
        <w:rPr>
          <w:rFonts w:ascii="微软雅黑" w:eastAsia="微软雅黑" w:hAnsi="微软雅黑" w:cs="宋体" w:hint="eastAsia"/>
          <w:kern w:val="0"/>
          <w:sz w:val="28"/>
          <w:szCs w:val="28"/>
        </w:rPr>
        <w:t>找到文件夹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后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选择</w:t>
      </w:r>
      <w:r w:rsidR="00863AEA" w:rsidRPr="00863AE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65F2E</w:t>
      </w:r>
      <w:r w:rsidR="007A6B6D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 xml:space="preserve"> 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升级固件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双击</w:t>
      </w:r>
      <w:r w:rsidR="00BF2273">
        <w:rPr>
          <w:rFonts w:ascii="微软雅黑" w:eastAsia="微软雅黑" w:hAnsi="微软雅黑" w:cs="宋体" w:hint="eastAsia"/>
          <w:kern w:val="0"/>
          <w:sz w:val="28"/>
          <w:szCs w:val="28"/>
        </w:rPr>
        <w:t>如右图</w:t>
      </w:r>
      <w:r w:rsidR="005F6E53">
        <w:rPr>
          <w:rFonts w:ascii="微软雅黑" w:eastAsia="微软雅黑" w:hAnsi="微软雅黑" w:cs="宋体" w:hint="eastAsia"/>
          <w:kern w:val="0"/>
          <w:sz w:val="28"/>
          <w:szCs w:val="28"/>
        </w:rPr>
        <w:t>，</w:t>
      </w:r>
      <w:r w:rsidR="0059696F" w:rsidRPr="00265CAE">
        <w:rPr>
          <w:rFonts w:ascii="微软雅黑" w:eastAsia="微软雅黑" w:hAnsi="微软雅黑" w:cs="宋体"/>
          <w:noProof/>
          <w:kern w:val="0"/>
          <w:sz w:val="28"/>
          <w:szCs w:val="28"/>
        </w:rPr>
        <w:t xml:space="preserve"> </w:t>
      </w:r>
      <w:r w:rsidR="0059696F">
        <w:rPr>
          <w:rFonts w:ascii="微软雅黑" w:eastAsia="微软雅黑" w:hAnsi="微软雅黑" w:cs="宋体" w:hint="eastAsia"/>
          <w:noProof/>
          <w:kern w:val="0"/>
          <w:sz w:val="28"/>
          <w:szCs w:val="28"/>
        </w:rPr>
        <w:t xml:space="preserve">　</w:t>
      </w:r>
      <w:r w:rsidR="007A6B6D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810000" cy="2524125"/>
            <wp:effectExtent l="19050" t="0" r="0" b="0"/>
            <wp:docPr id="7" name="图片 7" descr="C:\Users\Administrator\AppData\Roaming\Tencent\Users\1796510332\QQ\WinTemp\RichOle\XGI4VH}QTE6Q`4_WQS%}6F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strator\AppData\Roaming\Tencent\Users\1796510332\QQ\WinTemp\RichOle\XGI4VH}QTE6Q`4_WQS%}6F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CED" w:rsidRPr="00EA4348" w:rsidRDefault="00D71E6C" w:rsidP="00EA4348">
      <w:pPr>
        <w:pStyle w:val="a7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cs="宋体" w:hint="eastAsia"/>
          <w:noProof/>
          <w:kern w:val="0"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posOffset>60960</wp:posOffset>
            </wp:positionV>
            <wp:extent cx="619125" cy="314325"/>
            <wp:effectExtent l="19050" t="0" r="9525" b="0"/>
            <wp:wrapSquare wrapText="bothSides"/>
            <wp:docPr id="1" name="图片 1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6B6D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4</w:t>
      </w:r>
      <w:r w:rsidR="00863AEA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、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点击</w:t>
      </w:r>
      <w:r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在3秒钟后将自动开始升级，</w:t>
      </w:r>
      <w:r w:rsidR="00F644C2">
        <w:rPr>
          <w:rFonts w:ascii="微软雅黑" w:eastAsia="微软雅黑" w:hAnsi="微软雅黑" w:cs="宋体" w:hint="eastAsia"/>
          <w:kern w:val="0"/>
          <w:sz w:val="28"/>
          <w:szCs w:val="28"/>
        </w:rPr>
        <w:t>出现如下图</w:t>
      </w:r>
      <w:r w:rsidR="008F1715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升级失败请重复按升级，进行升级</w:t>
      </w:r>
      <w:r w:rsidR="00F644C2">
        <w:rPr>
          <w:rFonts w:ascii="微软雅黑" w:eastAsia="微软雅黑" w:hAnsi="微软雅黑" w:cs="宋体" w:hint="eastAsia"/>
          <w:kern w:val="0"/>
          <w:sz w:val="28"/>
          <w:szCs w:val="28"/>
        </w:rPr>
        <w:t>（可能多次点击）</w:t>
      </w:r>
      <w:r w:rsidR="008F1715" w:rsidRPr="00863AEA">
        <w:rPr>
          <w:rFonts w:ascii="微软雅黑" w:eastAsia="微软雅黑" w:hAnsi="微软雅黑" w:cs="宋体" w:hint="eastAsia"/>
          <w:kern w:val="0"/>
          <w:sz w:val="28"/>
          <w:szCs w:val="28"/>
        </w:rPr>
        <w:t>。</w:t>
      </w:r>
    </w:p>
    <w:p w:rsidR="00F644C2" w:rsidRDefault="002E6C6D" w:rsidP="00C94A05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965835</wp:posOffset>
            </wp:positionH>
            <wp:positionV relativeFrom="paragraph">
              <wp:posOffset>73660</wp:posOffset>
            </wp:positionV>
            <wp:extent cx="3562350" cy="2124075"/>
            <wp:effectExtent l="19050" t="0" r="0" b="0"/>
            <wp:wrapSquare wrapText="bothSides"/>
            <wp:docPr id="10" name="图片 9" descr="QG{OKBB0BJSHQ~KJB78)[K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G{OKBB0BJSHQ~KJB78)[K5.png"/>
                    <pic:cNvPicPr/>
                  </pic:nvPicPr>
                  <pic:blipFill>
                    <a:blip r:embed="rId14"/>
                    <a:srcRect b="20536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4C2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F644C2" w:rsidRPr="00F644C2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F644C2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DD0EB5" w:rsidRDefault="00DD0EB5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DD0EB5" w:rsidRDefault="00DD0EB5" w:rsidP="00C94A05">
      <w:pPr>
        <w:jc w:val="left"/>
        <w:rPr>
          <w:rFonts w:ascii="微软雅黑" w:eastAsia="微软雅黑" w:hAnsi="微软雅黑"/>
          <w:sz w:val="28"/>
          <w:szCs w:val="28"/>
        </w:rPr>
      </w:pPr>
    </w:p>
    <w:p w:rsidR="00F644C2" w:rsidRDefault="007A6B6D" w:rsidP="00EA4348">
      <w:pPr>
        <w:pStyle w:val="a7"/>
        <w:rPr>
          <w:rFonts w:ascii="微软雅黑" w:eastAsia="微软雅黑" w:hAnsi="微软雅黑"/>
          <w:sz w:val="28"/>
          <w:szCs w:val="28"/>
        </w:rPr>
      </w:pPr>
      <w:r w:rsidRPr="00863AEA">
        <w:rPr>
          <w:rFonts w:ascii="微软雅黑" w:eastAsia="微软雅黑" w:hAnsi="微软雅黑" w:hint="eastAsia"/>
          <w:sz w:val="28"/>
          <w:szCs w:val="28"/>
        </w:rPr>
        <w:t>5</w:t>
      </w:r>
      <w:r w:rsidR="00863AEA" w:rsidRPr="00863AEA">
        <w:rPr>
          <w:rFonts w:ascii="微软雅黑" w:eastAsia="微软雅黑" w:hAnsi="微软雅黑" w:hint="eastAsia"/>
          <w:sz w:val="28"/>
          <w:szCs w:val="28"/>
        </w:rPr>
        <w:t>、</w:t>
      </w:r>
      <w:r w:rsidR="00F644C2">
        <w:rPr>
          <w:rFonts w:ascii="微软雅黑" w:eastAsia="微软雅黑" w:hAnsi="微软雅黑" w:hint="eastAsia"/>
          <w:sz w:val="28"/>
          <w:szCs w:val="28"/>
        </w:rPr>
        <w:t>出现下左图时正在升级</w:t>
      </w:r>
      <w:r w:rsidR="00EF0EE9" w:rsidRPr="00863AEA">
        <w:rPr>
          <w:rFonts w:ascii="微软雅黑" w:eastAsia="微软雅黑" w:hAnsi="微软雅黑" w:hint="eastAsia"/>
          <w:sz w:val="28"/>
          <w:szCs w:val="28"/>
        </w:rPr>
        <w:t>升</w:t>
      </w:r>
      <w:r w:rsidR="00F644C2">
        <w:rPr>
          <w:rFonts w:ascii="微软雅黑" w:eastAsia="微软雅黑" w:hAnsi="微软雅黑" w:hint="eastAsia"/>
          <w:sz w:val="28"/>
          <w:szCs w:val="28"/>
        </w:rPr>
        <w:t>中，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升级完成会显示“升级成功”提示。</w:t>
      </w:r>
      <w:r w:rsidR="00F644C2">
        <w:rPr>
          <w:rFonts w:ascii="微软雅黑" w:eastAsia="微软雅黑" w:hAnsi="微软雅黑" w:hint="eastAsia"/>
          <w:sz w:val="28"/>
          <w:szCs w:val="28"/>
        </w:rPr>
        <w:t>下右图时</w:t>
      </w:r>
      <w:r w:rsidR="00EF0EE9" w:rsidRPr="00863AEA">
        <w:rPr>
          <w:rFonts w:ascii="微软雅黑" w:eastAsia="微软雅黑" w:hAnsi="微软雅黑" w:hint="eastAsia"/>
          <w:sz w:val="28"/>
          <w:szCs w:val="28"/>
        </w:rPr>
        <w:t>点钞机升级完成。</w:t>
      </w:r>
    </w:p>
    <w:p w:rsidR="00863AEA" w:rsidRPr="00863AEA" w:rsidRDefault="00F644C2" w:rsidP="00C94A05">
      <w:pPr>
        <w:jc w:val="left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/>
          <w:noProof/>
          <w:sz w:val="28"/>
          <w:szCs w:val="28"/>
        </w:rPr>
        <w:drawing>
          <wp:inline distT="0" distB="0" distL="0" distR="0">
            <wp:extent cx="2812403" cy="2466975"/>
            <wp:effectExtent l="19050" t="0" r="6997" b="0"/>
            <wp:docPr id="11" name="图片 10" descr="}5MADG1MTJ]_C2_47K](H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}5MADG1MTJ]_C2_47K](HEB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12052" cy="2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sz w:val="28"/>
          <w:szCs w:val="28"/>
        </w:rPr>
        <w:t xml:space="preserve">　</w:t>
      </w:r>
      <w:r>
        <w:rPr>
          <w:rFonts w:ascii="微软雅黑" w:eastAsia="微软雅黑" w:hAnsi="微软雅黑"/>
          <w:noProof/>
          <w:sz w:val="28"/>
          <w:szCs w:val="28"/>
        </w:rPr>
        <w:drawing>
          <wp:inline distT="0" distB="0" distL="0" distR="0">
            <wp:extent cx="2990850" cy="2466975"/>
            <wp:effectExtent l="19050" t="0" r="0" b="0"/>
            <wp:docPr id="13" name="图片 12" descr="ZMM`EU5CENVZ{~99_D{ARS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MM`EU5CENVZ{~99_D{ARSX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96604" cy="2471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348" w:rsidRPr="00EA4348" w:rsidRDefault="00D71E6C" w:rsidP="00EA4348">
      <w:pPr>
        <w:pStyle w:val="a7"/>
        <w:rPr>
          <w:rFonts w:ascii="微软雅黑" w:eastAsia="微软雅黑" w:hAnsi="微软雅黑"/>
          <w:sz w:val="28"/>
          <w:szCs w:val="28"/>
        </w:rPr>
      </w:pPr>
      <w:r>
        <w:rPr>
          <w:rFonts w:ascii="微软雅黑" w:eastAsia="微软雅黑" w:hAnsi="微软雅黑" w:hint="eastAsia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66675</wp:posOffset>
            </wp:positionV>
            <wp:extent cx="904875" cy="323850"/>
            <wp:effectExtent l="19050" t="0" r="9525" b="0"/>
            <wp:wrapSquare wrapText="bothSides"/>
            <wp:docPr id="2" name="图片 13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点击</w:t>
      </w:r>
      <w:r>
        <w:rPr>
          <w:rFonts w:ascii="微软雅黑" w:eastAsia="微软雅黑" w:hAnsi="微软雅黑" w:hint="eastAsia"/>
          <w:sz w:val="28"/>
          <w:szCs w:val="28"/>
        </w:rPr>
        <w:t xml:space="preserve">　</w:t>
      </w:r>
      <w:r w:rsidR="00EA4348" w:rsidRPr="00EA4348">
        <w:rPr>
          <w:rFonts w:ascii="微软雅黑" w:eastAsia="微软雅黑" w:hAnsi="微软雅黑" w:hint="eastAsia"/>
          <w:sz w:val="28"/>
          <w:szCs w:val="28"/>
        </w:rPr>
        <w:t>打开点钞机的数据记录文件。（每次点钞完成点钞机数据自动记录在此文件内）</w:t>
      </w:r>
      <w:r>
        <w:rPr>
          <w:rFonts w:ascii="微软雅黑" w:eastAsia="微软雅黑" w:hAnsi="微软雅黑" w:hint="eastAsia"/>
          <w:sz w:val="28"/>
          <w:szCs w:val="28"/>
        </w:rPr>
        <w:t>。</w:t>
      </w:r>
    </w:p>
    <w:p w:rsidR="00863AEA" w:rsidRPr="00863AEA" w:rsidRDefault="00863AEA" w:rsidP="00863AEA">
      <w:pPr>
        <w:jc w:val="left"/>
        <w:rPr>
          <w:rFonts w:ascii="微软雅黑" w:eastAsia="微软雅黑" w:hAnsi="微软雅黑" w:cs="宋体"/>
          <w:color w:val="000000"/>
          <w:kern w:val="0"/>
          <w:sz w:val="28"/>
          <w:szCs w:val="28"/>
        </w:rPr>
      </w:pPr>
      <w:r w:rsidRPr="00863AEA">
        <w:rPr>
          <w:rFonts w:ascii="微软雅黑" w:eastAsia="微软雅黑" w:hAnsi="微软雅黑" w:hint="eastAsia"/>
          <w:sz w:val="28"/>
          <w:szCs w:val="28"/>
        </w:rPr>
        <w:t>注：</w:t>
      </w:r>
      <w:r w:rsidR="008F1715" w:rsidRPr="00863AEA">
        <w:rPr>
          <w:rFonts w:ascii="微软雅黑" w:eastAsia="微软雅黑" w:hAnsi="微软雅黑" w:hint="eastAsia"/>
          <w:sz w:val="28"/>
          <w:szCs w:val="28"/>
        </w:rPr>
        <w:t>3914升级步骤有3900的相同</w:t>
      </w:r>
      <w:r w:rsidRPr="00863AEA">
        <w:rPr>
          <w:rFonts w:ascii="微软雅黑" w:eastAsia="微软雅黑" w:hAnsi="微软雅黑" w:hint="eastAsia"/>
          <w:sz w:val="28"/>
          <w:szCs w:val="28"/>
        </w:rPr>
        <w:t>，升级固件不同，请选择</w:t>
      </w:r>
      <w:r w:rsidRPr="00863AE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C8522F</w:t>
      </w:r>
      <w:r w:rsidR="00D71E6C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升级程序</w:t>
      </w:r>
      <w:r w:rsidRPr="00863AEA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进行升级。</w:t>
      </w:r>
    </w:p>
    <w:p w:rsidR="008F1715" w:rsidRPr="00863AEA" w:rsidRDefault="008F1715" w:rsidP="00C94A05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sectPr w:rsidR="008F1715" w:rsidRPr="00863AEA" w:rsidSect="0059696F">
      <w:pgSz w:w="11906" w:h="16838"/>
      <w:pgMar w:top="1134" w:right="1077" w:bottom="87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CE6" w:rsidRDefault="00D86CE6" w:rsidP="00283CED">
      <w:r>
        <w:separator/>
      </w:r>
    </w:p>
  </w:endnote>
  <w:endnote w:type="continuationSeparator" w:id="1">
    <w:p w:rsidR="00D86CE6" w:rsidRDefault="00D86CE6" w:rsidP="00283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CE6" w:rsidRDefault="00D86CE6" w:rsidP="00283CED">
      <w:r>
        <w:separator/>
      </w:r>
    </w:p>
  </w:footnote>
  <w:footnote w:type="continuationSeparator" w:id="1">
    <w:p w:rsidR="00D86CE6" w:rsidRDefault="00D86CE6" w:rsidP="00283C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D7F2A"/>
    <w:multiLevelType w:val="hybridMultilevel"/>
    <w:tmpl w:val="A53A18E2"/>
    <w:lvl w:ilvl="0" w:tplc="204C528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3CED"/>
    <w:rsid w:val="000456AB"/>
    <w:rsid w:val="000912DC"/>
    <w:rsid w:val="0016471C"/>
    <w:rsid w:val="001A2ACD"/>
    <w:rsid w:val="001B417C"/>
    <w:rsid w:val="001B747B"/>
    <w:rsid w:val="001F77EE"/>
    <w:rsid w:val="00265CAE"/>
    <w:rsid w:val="00283CED"/>
    <w:rsid w:val="002E6C6D"/>
    <w:rsid w:val="00346C66"/>
    <w:rsid w:val="004D3BCD"/>
    <w:rsid w:val="005367A9"/>
    <w:rsid w:val="005944AA"/>
    <w:rsid w:val="0059696F"/>
    <w:rsid w:val="005A2BD8"/>
    <w:rsid w:val="005F6E53"/>
    <w:rsid w:val="0075538F"/>
    <w:rsid w:val="00760D80"/>
    <w:rsid w:val="007A6B6D"/>
    <w:rsid w:val="0081167D"/>
    <w:rsid w:val="00833680"/>
    <w:rsid w:val="00863AEA"/>
    <w:rsid w:val="008F1715"/>
    <w:rsid w:val="00947F66"/>
    <w:rsid w:val="0097417C"/>
    <w:rsid w:val="009A5247"/>
    <w:rsid w:val="009C34B1"/>
    <w:rsid w:val="00A878BF"/>
    <w:rsid w:val="00AF2A4D"/>
    <w:rsid w:val="00B01ED6"/>
    <w:rsid w:val="00BD5AB0"/>
    <w:rsid w:val="00BF2273"/>
    <w:rsid w:val="00C94A05"/>
    <w:rsid w:val="00CA6D37"/>
    <w:rsid w:val="00CC3764"/>
    <w:rsid w:val="00D5188E"/>
    <w:rsid w:val="00D71E6C"/>
    <w:rsid w:val="00D86CE6"/>
    <w:rsid w:val="00DB645B"/>
    <w:rsid w:val="00DD0EB5"/>
    <w:rsid w:val="00DD45DF"/>
    <w:rsid w:val="00E10178"/>
    <w:rsid w:val="00E51538"/>
    <w:rsid w:val="00EA4348"/>
    <w:rsid w:val="00EA6B09"/>
    <w:rsid w:val="00EF0EE9"/>
    <w:rsid w:val="00F36C13"/>
    <w:rsid w:val="00F62753"/>
    <w:rsid w:val="00F644C2"/>
    <w:rsid w:val="00F90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2"/>
      <o:rules v:ext="edit">
        <o:r id="V:Rule1" type="callout" idref="#_x0000_s2054"/>
        <o:r id="V:Rule2" type="callout" idref="#_x0000_s2052"/>
        <o:r id="V:Rule3" type="callout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6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3C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3C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3C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3CE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83CE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83CED"/>
    <w:rPr>
      <w:sz w:val="18"/>
      <w:szCs w:val="18"/>
    </w:rPr>
  </w:style>
  <w:style w:type="paragraph" w:styleId="a6">
    <w:name w:val="List Paragraph"/>
    <w:basedOn w:val="a"/>
    <w:uiPriority w:val="34"/>
    <w:qFormat/>
    <w:rsid w:val="005944AA"/>
    <w:pPr>
      <w:ind w:firstLineChars="200" w:firstLine="420"/>
    </w:pPr>
  </w:style>
  <w:style w:type="paragraph" w:styleId="a7">
    <w:name w:val="Plain Text"/>
    <w:basedOn w:val="a"/>
    <w:link w:val="Char2"/>
    <w:rsid w:val="00CA6D37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7"/>
    <w:rsid w:val="00CA6D37"/>
    <w:rPr>
      <w:rFonts w:ascii="宋体" w:eastAsia="宋体" w:hAnsi="Courier New" w:cs="Courier New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0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7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7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E31FE-25CF-4B52-9BD9-BE26C181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17</cp:revision>
  <dcterms:created xsi:type="dcterms:W3CDTF">2015-10-07T04:30:00Z</dcterms:created>
  <dcterms:modified xsi:type="dcterms:W3CDTF">2015-11-03T03:18:00Z</dcterms:modified>
</cp:coreProperties>
</file>