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按照学校群众路线教育实践活动领导小组办公室的部署要求，党办校办认真进行了调查研究、听取意见工作。两办领导班子分别结合分管工作及部门整体工作，特别针对</w:t>
      </w:r>
      <w:r>
        <w:rPr>
          <w:rFonts w:ascii="Arial" w:hAnsi="Arial" w:cs="Arial"/>
          <w:color w:val="000000"/>
          <w:sz w:val="21"/>
          <w:szCs w:val="21"/>
        </w:rPr>
        <w:t xml:space="preserve"> “</w:t>
      </w:r>
      <w:r>
        <w:rPr>
          <w:rFonts w:ascii="Arial" w:hAnsi="Arial" w:cs="Arial"/>
          <w:color w:val="000000"/>
          <w:sz w:val="21"/>
          <w:szCs w:val="21"/>
        </w:rPr>
        <w:t>四风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方面的问题，采取个别谈话、召开座谈会等形式，分别到学校机关职能部门、后勤管理部门、二级学院及学生中开展了调研。在调研活动中，得到了学校有关部门的大力支持，他们充分肯定了两办在工作中取得的良好成绩，同时也给我们提出了宝贵的意见和建议。现报告如下：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一、专题调研反映出的问题现状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在形式主义方面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、理论学习、业务学习不够。对政治学习、业务学习不够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主动，学习不能经常化，常把学习当作一种任务去完成，不能主动的、经常的、系统的去认真学习和研读。往往把工作放在第一位，工作一忙起来，就把学习放松。而且理论联系实际不够，没能把政治理论学习、业务学习同自己的工作紧密地结合起来，并自觉、及时的运用所学去认识事物、分析问题，用理论去指导解决在工作中出现的新问题、新情况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、深入师生调研不够。深入师生中开展调研是解决问题的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重要环节，是履行好职责的必然要求。但两办对此工作重视程度不够，表现在更多时候是忙于日常性事务，较少深入师生做调查研究，注重工作布置，但往往对工作布置以后缺乏检查指导，对各二级学院、各职能部门有些什么意见、建议、困难等没有做到及时了解，影响了工作的开展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、文件中空话套话多。讲短话是水平，讲真话有尊严，讲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实话得人心。然而在两办起草的各类文件、报告、讲话稿中，存在有空话、套话等形式主义现象。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在官僚主义方面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、责任意识有待加强。一直以来两办偏重于日常管理和服务，有时工作不踏实，主动意识不强，责任意识不够，有推诿现象。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、服务意识、服务态度有待改善。两办是学校的一个窗口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部门，也是一个服务部门，在面对师生的过程中，有时存在着服务态度不好、服务质量不高的的情况，也存在着服务手段落后、工作效率不高的情况。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、关心群众不够。两办领导班子虽然也一直坚持重视群众工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作，但未能把群众工作做深、做细、做实，由于心系群众、服务群众的思想意识不强，没能更多地为群众解难题、办实事。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在享乐主义方面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、工作纪律有待加强。一是个别干部职工在遵守工作作息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制度方面不够严谨，不同程度存在慵懒散漫现象，表现为工作纪律松懈、工作效率疲塌。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</w:t>
      </w:r>
      <w:r>
        <w:rPr>
          <w:rFonts w:ascii="Arial" w:hAnsi="Arial" w:cs="Arial"/>
          <w:color w:val="000000"/>
          <w:sz w:val="21"/>
          <w:szCs w:val="21"/>
        </w:rPr>
        <w:t>、开拓创新意识不强。两办领导在工作中运用科学发展观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指导办公室工作的思路还不开阔，创新意识还不够强，办法还不多，思想还不够解放。有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小富即安，小成即满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的现象。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在奢靡之风方面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、勤俭节约坚持不够。虽然两办在工作中坚决反对奢侈浪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费、大手大脚现象，但艰苦奋斗、勤俭节约、反对奢侈浪费的良好风气尚未完全形成，工作中有浪费现象。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三公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管理有待加强。两办在公务用车管理、接待中，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还有不够完善之处。接待中存在有攀比心理，有时怕接待不好、接待不周，存在浪费现象。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二、改进措施和思路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、进一步加强学习。一方面要加强政治理论学习，以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本次群众路线教育实践活动为契机，围绕解决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问题，以解决思想和工作中存在的实际问题为出发点，以改进自己的工作作风和工作方式为落脚点，坚持用马克思主义、毛泽东思想和邓小平理论武装自己头脑，特别要在学习邓小平理论的科学体系和精神实质上花大力气，在学习理论联系实际、指导实践上下真功夫，不断提高学习理论的自觉性。另一方面也要加强业务知识学习，要坚持利用琐碎时间弥补和更新业务知识，以提高自己的业务素质。争取在一段时间后，使两办所有同志的政治理论和专业知识水平有一个提高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、进一步加强管理。既要建立健全两办内部管理的各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项规章制度，又要不断强化落实，加大督促检查。真正在工作作风、工作态度、工作纪律、工作效率等方面明显进步。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、不断加强调查研究。要充分认识调研工作对两办工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作的重要作用，密切联系广大师生，深入调查研究。工作中，要深入各学院、各部门开展调研，为学校领导提供决策参考，当好参谋助手，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努力为广大师生办好事办实事。</w:t>
      </w:r>
    </w:p>
    <w:p w:rsidR="000B7850" w:rsidRDefault="000B7850" w:rsidP="000B78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、不断提高服务质量。要牢固树立全心全意为师生员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工服务的思想，完善各环节的服务程序，增强主动服务意识，努力提高办事效率，以良好的精神风貌为师生员工服务。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F89" w:rsidRDefault="00DC4F89" w:rsidP="000B7850">
      <w:pPr>
        <w:spacing w:after="0"/>
      </w:pPr>
      <w:r>
        <w:separator/>
      </w:r>
    </w:p>
  </w:endnote>
  <w:endnote w:type="continuationSeparator" w:id="0">
    <w:p w:rsidR="00DC4F89" w:rsidRDefault="00DC4F89" w:rsidP="000B78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F89" w:rsidRDefault="00DC4F89" w:rsidP="000B7850">
      <w:pPr>
        <w:spacing w:after="0"/>
      </w:pPr>
      <w:r>
        <w:separator/>
      </w:r>
    </w:p>
  </w:footnote>
  <w:footnote w:type="continuationSeparator" w:id="0">
    <w:p w:rsidR="00DC4F89" w:rsidRDefault="00DC4F89" w:rsidP="000B785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7850"/>
    <w:rsid w:val="00323B43"/>
    <w:rsid w:val="003D37D8"/>
    <w:rsid w:val="00426133"/>
    <w:rsid w:val="004358AB"/>
    <w:rsid w:val="00593B56"/>
    <w:rsid w:val="008B7726"/>
    <w:rsid w:val="00D31D50"/>
    <w:rsid w:val="00D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78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785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78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785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B78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2015-03-19T05:37:00Z</dcterms:modified>
</cp:coreProperties>
</file>