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97A86" w:rsidP="00D31D50">
      <w:pPr>
        <w:spacing w:line="220" w:lineRule="atLeast"/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“11.27”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；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“4.23”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；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“9.19”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；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“7.24”......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一连串的数字符号在我脑海里翻滚，也就在这恶梦般的日子里，有的跌断了脚骨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有的失去了手臂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甚至还有的失去了生命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......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这么多的事故，是偶然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?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还是必然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?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不能不令人深思！当淋漓的鲜血、渴望的眼神成为悄然的陨落；当空中快乐的飞翔成为永恒的别离；当有家就有爱的宁静被无情的剥蚀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我想问一句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:“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安全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你忽视了吗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?”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让我在这和大家一起反思一个因为忽视隐患、安全意识不足而间接引发的触电死亡事故吧！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03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日中午，因为七号强台风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伊布都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的吹袭，导致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市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路段一条低压电杆被吹断，两条铝绞线碰接短路烧断，随风吹摆跌落在路面上。一村民冒着狂风大雨开摩托车搭着妻子女儿经过该处，村民的右中腹部和其妻子的嘴唇、右手腕碰触到该段带电的电力线而触电死亡。所庆幸的是其女儿被抛出车外，没有受伤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当我听到这消息，我深感震撼。面对突如其来的事故，生命显得那么不堪一击，一个美好的家庭在发生事故的刹那间化为了乌有。生命轮回，一切都那么急促！在和亲戚的一次闲聊中得知，事故发生后，那年仅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12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岁就痛失双亲的女孩呼唤爸爸妈妈的惨景；那老母亲悲痛欲绝，口中喃喃地喊着儿子名字，目光呆滞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......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那情形是多么的痛彻心扉，令围观者无不为之动容。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虽然该起事故的直接原因是不可抗力的强台风造成。但是，如果我们对抗灾的思想准备充足；如果我们检查巡视及时、到位；如果设备电源开关装有漏电保护装置；如果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......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如果一切都能重来，这起悲剧就不会发生。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同事们，说到这，或许你已经打开了你那记忆的闸门，那些发生在你身边的由于忽视安全所造成的一幕幕悲惨的场面，一定也会引起你心灵的震撼！面对安全这个不容忽视又不能回避的答卷，你！不，应该说我们！是怎样填写、怎样回答、怎样对待的呢？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当我们筹划着新的一天工作生活时，是否想到了安全？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当我们在学习安规时，是否想到她是用血的教训凝成的，她指导我们不再使灾难重演？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当我们对别人提醒与忠告不以为然的时候，是否想到因那一时的疏忽，一次的失误，可能会给自己带来痛苦，给家人蒙上阴影，给社会带来负担，给国家造成损失？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是的，这些都是常识，可就是这些常识，是否印在我们的脑海中，成为我们行为的规范？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同事们，每起事故都伴随着血和泪，每起事故都渗透着悲彻和痛楚。他们用鲜血和生命换来的教训，难道还不使我们警惕吗？难道还不让我们痛心吗？难道还不让我们把生命、安全铭刻在心吗？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人生道路漫漫长，悠悠岁月需平安。同事们，为了我们能潇洒地走完人生；为了我们、他人的家庭美满；为了我们的企业兴旺；为了我们的国家昌盛；更为了整个国家少一点悲哀、多一份欢笑。来吧！同事们，让我们一起来关爱生命、关注安全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C90" w:rsidRDefault="008A5C90" w:rsidP="00997A86">
      <w:pPr>
        <w:spacing w:after="0"/>
      </w:pPr>
      <w:r>
        <w:separator/>
      </w:r>
    </w:p>
  </w:endnote>
  <w:endnote w:type="continuationSeparator" w:id="0">
    <w:p w:rsidR="008A5C90" w:rsidRDefault="008A5C90" w:rsidP="00997A8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C90" w:rsidRDefault="008A5C90" w:rsidP="00997A86">
      <w:pPr>
        <w:spacing w:after="0"/>
      </w:pPr>
      <w:r>
        <w:separator/>
      </w:r>
    </w:p>
  </w:footnote>
  <w:footnote w:type="continuationSeparator" w:id="0">
    <w:p w:rsidR="008A5C90" w:rsidRDefault="008A5C90" w:rsidP="00997A8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A3B23"/>
    <w:rsid w:val="008A5C90"/>
    <w:rsid w:val="008B7726"/>
    <w:rsid w:val="00997A8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7A8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7A8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7A8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7A8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2015-03-12T07:01:00Z</dcterms:modified>
</cp:coreProperties>
</file>