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69" w:rsidRDefault="00F32A69" w:rsidP="00D31D50">
      <w:pPr>
        <w:spacing w:line="220" w:lineRule="atLeast"/>
      </w:pPr>
    </w:p>
    <w:p w:rsidR="00F32A69" w:rsidRPr="00F32A69" w:rsidRDefault="00F32A69" w:rsidP="00F32A69"/>
    <w:p w:rsidR="00F32A69" w:rsidRDefault="00F32A69" w:rsidP="00F32A69"/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color w:val="333333"/>
          <w:sz w:val="21"/>
          <w:szCs w:val="21"/>
        </w:rPr>
      </w:pPr>
      <w:r>
        <w:tab/>
      </w:r>
      <w:r>
        <w:rPr>
          <w:rFonts w:hint="eastAsia"/>
          <w:color w:val="333333"/>
          <w:sz w:val="21"/>
          <w:szCs w:val="21"/>
        </w:rPr>
        <w:t>为庆祝国际劳动妇女节105周年，贯彻落实庆祝“三八”活动，我公司决定开展庆“三八”妇女节活动，方案如下：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一、活动目的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“三八”妇女节是女同胞的节日，体现局领导对女职工的关怀，同时 将庆祝活动与加强妇女思想教育、创先争优活动紧密结合，激励广大妇女满怀热情投身于工作中去，促进公司和谐发展。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二、活动主题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庆祝“三八”国际劳动妇女节105周年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三、活动时间：2015年3月7日—8日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四、参与人员：全体女职工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五、活动内容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(一)庆“三八”妇女节座谈会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1、活动时间：3月7日上午9时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2、活动地点：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、座谈内容：围绕庆祝“三八”国际劳动妇女节105周年暨**县妇女联合会成立60周年这一主题，参会人员依次发言，并自由讨论;同时在会上准备20道有关“三八”妇女节知识的选择题目，以有奖答题方式进行，提高大家对“三八”妇女节的认识，学习有关妇女节的知识，活跃座谈会的气氛。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(二)“三八”妇女节健身活动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1、活动时间：3月7日下午3时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2、活动地点：局办公楼外广场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3、活动内容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(1)乒乓拍持球接力赛(分2组)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(2)趣味投球比赛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(3)慢速自行车比赛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(4)颁发奖品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(三)走访慰问离退休女职工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1、时间：3月8日上午9时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2、事项：由工会女工主任带队，办公室主任组织人员走访离退休女职工家庭，送去节日祝福。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(四)“三八“妇女节慰问晚宴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1、时间：3月8日晚6时</w:t>
      </w:r>
    </w:p>
    <w:p w:rsidR="00F32A69" w:rsidRDefault="00F32A69" w:rsidP="00F32A69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2、事项：在晚宴上，局领导带队慰问全体女职工，送去节日祝福。</w:t>
      </w:r>
    </w:p>
    <w:p w:rsidR="004358AB" w:rsidRPr="00F32A69" w:rsidRDefault="004358AB" w:rsidP="00F32A69">
      <w:pPr>
        <w:tabs>
          <w:tab w:val="left" w:pos="4665"/>
        </w:tabs>
      </w:pPr>
    </w:p>
    <w:sectPr w:rsidR="004358AB" w:rsidRPr="00F32A6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62105"/>
    <w:rsid w:val="003D37D8"/>
    <w:rsid w:val="00426133"/>
    <w:rsid w:val="004358AB"/>
    <w:rsid w:val="008B7726"/>
    <w:rsid w:val="00D31D50"/>
    <w:rsid w:val="00F3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A6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2015-03-06T06:38:00Z</dcterms:modified>
</cp:coreProperties>
</file>