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作为教师，都愿意与有道德的人接近和交往，当然也愿意接近有道德的学生。作为学生，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也都愿意与有道德的人接近和交往，当然也愿意接近有道德的教师。所以，要做一个让教师和同学都愿意接近的学生，或者要做一个让教师和学生都愿意接近的教师，你本身就应当是一个有道德的人。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学生在学校里学习，既受同学的影响也受教师的影响，而主要是受教师的影响。学生愿意接近的教师，比学生不愿意接近的教师，对学生的影响要大。由此推断，作为教师，你要把学生培养成大家都愿意接近的人，你就要注意培养学生的道德，而你要使学生成为有道德的人，就要让学生愿意和你接近，以便对学生施加更大的影响。因此，你自己就首先要成为有道德的人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学生接近教师有很多原因。除了道德，教师的学识、权力、外表等都会成为促使学生接近的因素。但学识只能满足学生一时的求知愿望，权力只能维系短暂的顺从与亲近，外表只能吸引肤浅的注意。真正打动学生内心的，是人格和道德的力量。这力量才是长久的，它将影响学生的一生，是学生未来的立身之本。因此，就对学生一生的影响来讲，学识、权力、外表等加在一起，也远不如道德重要。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对教师来说，最好的回报就是得到学生的真心拥戴。但对一位教师师德师风的真实准确的评价，往往是在其失去一切外表的吸引力、学术和行政的种种权力，以及对学生所能构成影响的所有因素之后，才能真正得到。</w:t>
      </w:r>
      <w:r>
        <w:rPr>
          <w:rFonts w:ascii="Verdana" w:hAnsi="Verdana"/>
          <w:color w:val="000000"/>
          <w:sz w:val="21"/>
          <w:szCs w:val="21"/>
        </w:rPr>
        <w:br/>
        <w:t> 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好的师德师风的一个具体表现，就是师生之间保持一种人格上的平等。相互学习、相互尊重。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由于受传统教育思想的影响颇深，师道尊严使学生在教师面前往往会失去自我，特别是在中小学阶段，平等观念几乎完全为师道尊严所替代。在教育这一培养人的社会实践活动中，教师和学生不是简单的主体与客体的关系，而是教育主体与受教育主体间的双向交流的关系。向学生灌输平等意识，使他们的主体意识觉醒，并在学习和其他社会实践活动中不断发展其主体性，这是大学教师义不容辞的责任。教师在内心深处确立了学生的主体地位，学生的主体意识又逐步觉醒和发展，这样才能进行主体与主体间的有效交流和沟通，达到教育实践活动的良好效果。</w:t>
      </w:r>
      <w:r>
        <w:rPr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好的师德师风的另一个具体表现，是师生之间要倡导民主，并且教师要身体力行，为学生做出表率。</w:t>
      </w:r>
    </w:p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民主是现代文明社会的重要特征。但是，在传播知识、播种文明的校园里，却有部分教师缺乏民主意识，有些中小学教师甚至成了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专制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代名词，可见教师倡导民主并身体力行的必要性。大学教师虽不像中小学教师那么专制，但师道尊严的流毒依然至深，认为学生尊重教师是天经地义，却忽视了教师也应该尊重学生。在教学过程和教育管理中，对学生过多地指责和否定，指责学生学习不努力、生活散漫、胸无大志等等。即使这种指责</w:t>
      </w:r>
      <w:r>
        <w:rPr>
          <w:rFonts w:ascii="Verdana" w:hAnsi="Verdana"/>
          <w:color w:val="000000"/>
          <w:sz w:val="21"/>
          <w:szCs w:val="21"/>
        </w:rPr>
        <w:lastRenderedPageBreak/>
        <w:t>是善意的、有根据的，学生在内心深处也是难以接受的。因为学生的需求和个性被忽视了，他们的主体地位得不到体现，而且有的批评和指责带有主观武断的色彩，缺乏在相互新生的基础上讨论问题的民主氛围，本质上不是主体与主体间的交流。显然，民主作风是确立和发展学生主题性的基础，是师德师风建设中不可或缺的重要内容。</w:t>
      </w:r>
    </w:p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师德不仅是教师个人问题，也是教师群体问题，即风气问题。个人师德不好，虽然有时会在小范围里造成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一个臭鸡蛋毁了一锅汤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坏影响，但毕竟还只是小范围的事。教师群体如果风气不好，特别是与社会上的不良风气沆瀣一气，其危害性就大了。这时的师德问题就演变为整个教育行业的道德问题，这时的不良师风就演变为教育行业的不正之风了。这些年来，社会上的不良风气对教育行业也造成了很大的污染。大到学校乱收费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吃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学生、拿学生，小到教师个人贪占学生，一度成了一种极坏的社会风气。可见师德师风问题是与行风紧密相关的，而行风又与世风相伴相随。一般说，世风日下，必然行风日下，行风不正，必然师风不正。所以整顿师风必先整顿行风，整顿行风必先整顿世风。而特殊说，由于教育行业对后代的影响超过其他行业，因此，有时师风正，也可带动行风，行风正，又可影响世风。所以，任何时候，提倡教师的师德师风都是必要的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725850" w:rsidRDefault="00725850" w:rsidP="0072585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总之，加强师德师风建设，教师通过教育理念的创新，从而推动教学内容、方法的创新，是大有用武之地的。为培养具有创新精神和实践能力的主体，每一位教师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都应该以身作则，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为人师表、教书育人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做青少年学生健康成人的指导者和引路人，努力成为无愧于党和人民的人类灵魂的工程师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25850"/>
    <w:rsid w:val="008B7726"/>
    <w:rsid w:val="009D697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8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725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2015-03-12T05:52:00Z</dcterms:modified>
</cp:coreProperties>
</file>